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C91" w:rsidRPr="00387669" w:rsidRDefault="002E3B6D" w:rsidP="00387669">
      <w:pPr>
        <w:rPr>
          <w:lang w:val="ru-RU"/>
        </w:rPr>
        <w:sectPr w:rsidR="00015C91" w:rsidRPr="00387669">
          <w:pgSz w:w="11906" w:h="16383"/>
          <w:pgMar w:top="1134" w:right="850" w:bottom="1134" w:left="1701" w:header="720" w:footer="720" w:gutter="0"/>
          <w:cols w:space="720"/>
        </w:sectPr>
      </w:pPr>
      <w:bookmarkStart w:id="0" w:name="block-11723282"/>
      <w:r>
        <w:rPr>
          <w:noProof/>
          <w:lang w:val="ru-RU" w:eastAsia="ru-RU"/>
        </w:rPr>
        <w:drawing>
          <wp:inline distT="0" distB="0" distL="0" distR="0">
            <wp:extent cx="5940425" cy="8165358"/>
            <wp:effectExtent l="0" t="0" r="0" b="0"/>
            <wp:docPr id="1" name="Рисунок 1" descr="F:\РП Титулки отсканир\РП матем Бе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П Титулки отсканир\РП матем Бел.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1" w:name="_GoBack"/>
      <w:bookmarkEnd w:id="1"/>
    </w:p>
    <w:p w:rsidR="00015C91" w:rsidRPr="00387669" w:rsidRDefault="00DA3CB6" w:rsidP="00387669">
      <w:pPr>
        <w:spacing w:after="0" w:line="264" w:lineRule="auto"/>
        <w:jc w:val="center"/>
        <w:rPr>
          <w:lang w:val="ru-RU"/>
        </w:rPr>
      </w:pPr>
      <w:bookmarkStart w:id="2" w:name="block-11723284"/>
      <w:bookmarkEnd w:id="0"/>
      <w:r w:rsidRPr="00387669">
        <w:rPr>
          <w:rFonts w:ascii="Times New Roman" w:hAnsi="Times New Roman"/>
          <w:b/>
          <w:color w:val="000000"/>
          <w:sz w:val="28"/>
          <w:lang w:val="ru-RU"/>
        </w:rPr>
        <w:lastRenderedPageBreak/>
        <w:t>ПОЯСНИТЕЛЬНАЯ ЗАПИСКА</w:t>
      </w:r>
    </w:p>
    <w:p w:rsidR="00015C91" w:rsidRPr="00387669" w:rsidRDefault="00015C91">
      <w:pPr>
        <w:spacing w:after="0" w:line="264" w:lineRule="auto"/>
        <w:ind w:left="120"/>
        <w:jc w:val="both"/>
        <w:rPr>
          <w:lang w:val="ru-RU"/>
        </w:rPr>
      </w:pP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387669">
        <w:rPr>
          <w:rFonts w:ascii="Calibri" w:hAnsi="Calibri"/>
          <w:color w:val="000000"/>
          <w:sz w:val="28"/>
          <w:lang w:val="ru-RU"/>
        </w:rPr>
        <w:t xml:space="preserve">– </w:t>
      </w:r>
      <w:r w:rsidRPr="00387669">
        <w:rPr>
          <w:rFonts w:ascii="Times New Roman" w:hAnsi="Times New Roman"/>
          <w:color w:val="000000"/>
          <w:sz w:val="28"/>
          <w:lang w:val="ru-RU"/>
        </w:rPr>
        <w:t>целое», «больше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меньше», «равно</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w:t>
      </w:r>
      <w:bookmarkStart w:id="3" w:name="bc284a2b-8dc7-47b2-bec2-e0e566c832dd"/>
      <w:r w:rsidRPr="00387669">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387669">
        <w:rPr>
          <w:rFonts w:ascii="Times New Roman" w:hAnsi="Times New Roman"/>
          <w:color w:val="000000"/>
          <w:sz w:val="28"/>
          <w:lang w:val="ru-RU"/>
        </w:rPr>
        <w:t>‌‌</w:t>
      </w:r>
    </w:p>
    <w:p w:rsidR="00015C91" w:rsidRPr="00387669" w:rsidRDefault="00015C91">
      <w:pPr>
        <w:rPr>
          <w:lang w:val="ru-RU"/>
        </w:rPr>
        <w:sectPr w:rsidR="00015C91" w:rsidRPr="00387669">
          <w:pgSz w:w="11906" w:h="16383"/>
          <w:pgMar w:top="1134" w:right="850" w:bottom="1134" w:left="1701" w:header="720" w:footer="720" w:gutter="0"/>
          <w:cols w:space="720"/>
        </w:sectPr>
      </w:pPr>
    </w:p>
    <w:p w:rsidR="00015C91" w:rsidRPr="00387669" w:rsidRDefault="00DA3CB6">
      <w:pPr>
        <w:spacing w:after="0" w:line="264" w:lineRule="auto"/>
        <w:ind w:left="120"/>
        <w:jc w:val="both"/>
        <w:rPr>
          <w:lang w:val="ru-RU"/>
        </w:rPr>
      </w:pPr>
      <w:bookmarkStart w:id="4" w:name="block-11723277"/>
      <w:bookmarkEnd w:id="2"/>
      <w:r w:rsidRPr="00387669">
        <w:rPr>
          <w:rFonts w:ascii="Times New Roman" w:hAnsi="Times New Roman"/>
          <w:b/>
          <w:color w:val="000000"/>
          <w:sz w:val="28"/>
          <w:lang w:val="ru-RU"/>
        </w:rPr>
        <w:lastRenderedPageBreak/>
        <w:t>СОДЕРЖАНИЕ ОБУЧЕНИЯ</w:t>
      </w:r>
    </w:p>
    <w:p w:rsidR="00015C91" w:rsidRPr="00387669" w:rsidRDefault="00015C91">
      <w:pPr>
        <w:spacing w:after="0" w:line="264" w:lineRule="auto"/>
        <w:ind w:left="120"/>
        <w:jc w:val="both"/>
        <w:rPr>
          <w:lang w:val="ru-RU"/>
        </w:rPr>
      </w:pP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b/>
          <w:color w:val="000000"/>
          <w:sz w:val="28"/>
          <w:lang w:val="ru-RU"/>
        </w:rPr>
        <w:t>1 КЛАСС</w:t>
      </w:r>
    </w:p>
    <w:p w:rsidR="00015C91" w:rsidRPr="00387669" w:rsidRDefault="00015C91">
      <w:pPr>
        <w:spacing w:after="0" w:line="264" w:lineRule="auto"/>
        <w:ind w:left="120"/>
        <w:jc w:val="both"/>
        <w:rPr>
          <w:lang w:val="ru-RU"/>
        </w:rPr>
      </w:pP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Числа и величины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Арифметические действия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Текстовые задачи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Пространственные отношения и геометрические фигуры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справа», «сверху</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 xml:space="preserve">снизу», «между».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Математическая информация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наблюдать математические объекты (числа, величины) в окружающем мире;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обнаруживать общее и различное в записи арифметических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наблюдать действие измерительных приборов;</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сравнивать два объекта, два числа;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распределять объекты на группы по заданному основанию;</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копировать изученные фигуры, рисовать от руки по собственному замыслу;</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приводить примеры чисел, геометрических фигур;</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соблюдать последовательность при количественном и порядковом счёте.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читать таблицу, извлекать информацию, представленную в табличной форме.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комментировать ход сравнения двух объектов;</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различать и использовать математические знаки;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строить предложения относительно заданного набора объектов.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принимать учебную задачу, удерживать её в процессе деятельности;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действовать в соответствии с предложенным образцом, инструкцией;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Совместная деятельность способствует формированию умений: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b/>
          <w:color w:val="000000"/>
          <w:sz w:val="28"/>
          <w:lang w:val="ru-RU"/>
        </w:rPr>
        <w:t>2 КЛАСС</w:t>
      </w:r>
    </w:p>
    <w:p w:rsidR="00015C91" w:rsidRPr="00387669" w:rsidRDefault="00015C91">
      <w:pPr>
        <w:spacing w:after="0" w:line="264" w:lineRule="auto"/>
        <w:ind w:left="120"/>
        <w:jc w:val="both"/>
        <w:rPr>
          <w:lang w:val="ru-RU"/>
        </w:rPr>
      </w:pP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Числа и величины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Арифметические действия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387669">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Текстовые задачи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Пространственные отношения и геометрические фигуры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Математическая информация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наблюдать математические отношения (часть – целое, больше – меньше) в окружающем мире;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обнаруживать модели геометрических фигур в окружающем мире;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вести поиск различных решений задачи (расчётной, с геометрическим содержанием);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подбирать примеры, подтверждающие суждение, вывод, ответ.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дополнять модели (схемы, изображения) готовыми числовыми данными.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комментировать ход вычислений;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объяснять выбор величины, соответствующей ситуации измерения;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составлять текстовую задачу с заданным отношением (готовым решением) по образцу;</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называть числа, величины, геометрические фигуры, обладающие заданным свойством;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записывать, читать число, числовое выражение;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конструировать утверждения с использованием слов «каждый», «все».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находить с помощью учителя причину возникшей ошибки или затруднения.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умения совместной деятельности: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совместно с учителем оценивать результаты выполнения общей работы.</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b/>
          <w:color w:val="000000"/>
          <w:sz w:val="28"/>
          <w:lang w:val="ru-RU"/>
        </w:rPr>
        <w:lastRenderedPageBreak/>
        <w:t>3 КЛАСС</w:t>
      </w:r>
    </w:p>
    <w:p w:rsidR="00015C91" w:rsidRPr="00387669" w:rsidRDefault="00015C91">
      <w:pPr>
        <w:spacing w:after="0" w:line="264" w:lineRule="auto"/>
        <w:ind w:left="120"/>
        <w:jc w:val="both"/>
        <w:rPr>
          <w:lang w:val="ru-RU"/>
        </w:rPr>
      </w:pP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Числа и величины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легче на…», «тяжелее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 xml:space="preserve">легче в…».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Стоимость (единицы – рубль, копейка), установление отношения «дороже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дешевле на…», «дороже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Время (единица времени – секунда), установление отношения «быстрее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медленнее на…», «быстрее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Арифметические действия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Письменное сложение, вычитание чисел в пределах 1000. Действия с числами 0 и 1.</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Переместительное, сочетательное свойства сложения, умножения при вычислениях.</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Нахождение неизвестного компонента арифметического действия.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Однородные величины: сложение и вычитание. </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Текстовые задачи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меньше на…», «больше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Пространственные отношения и геометрические фигуры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Периметр многоугольника: измерение, вычисление, запись равенства.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Математическая информация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Классификация объектов по двум признакам.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выбирать приём вычисления, выполнения действия;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конструировать геометрические фигуры;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прикидывать размеры фигуры, её элементов;</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понимать смысл зависимостей и математических отношений, описанных в задаче;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различать и использовать разные приёмы и алгоритмы вычисления;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соотносить начало, окончание, продолжительность события в практической ситуации;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моделировать предложенную практическую ситуацию;</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устанавливать последовательность событий, действий сюжета текстовой задачи.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читать информацию, представленную в разных формах;</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заполнять таблицы сложения и умножения, дополнять данными чертёж;</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устанавливать соответствие между различными записями решения задачи;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математическую терминологию для описания отношений и зависимостей;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строить речевые высказывания для решения задач, составлять текстовую задачу;</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объяснять на примерах отношения «больше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меньше на…», «больше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меньше в…», «равно»;</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математическую символику для составления числовых выражений;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участвовать в обсуждении ошибок в ходе и результате выполнения вычисления.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проверять ход и результат выполнения действия;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вести поиск ошибок, характеризовать их и исправлять;</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формулировать ответ (вывод), подтверждать его объяснением, расчётами;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умения совместной деятельности: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выполнять совместно прикидку и оценку результата выполнения общей работы.</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b/>
          <w:color w:val="000000"/>
          <w:sz w:val="28"/>
          <w:lang w:val="ru-RU"/>
        </w:rPr>
        <w:t>4 КЛАСС</w:t>
      </w:r>
    </w:p>
    <w:p w:rsidR="00015C91" w:rsidRPr="00387669" w:rsidRDefault="00015C91">
      <w:pPr>
        <w:spacing w:after="0" w:line="264" w:lineRule="auto"/>
        <w:ind w:left="120"/>
        <w:jc w:val="both"/>
        <w:rPr>
          <w:lang w:val="ru-RU"/>
        </w:rPr>
      </w:pP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Числа и величины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Величины: сравнение объектов по массе, длине, площади, вместимости.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Единицы массы (</w:t>
      </w:r>
      <w:r w:rsidRPr="00387669">
        <w:rPr>
          <w:rFonts w:ascii="Times New Roman" w:hAnsi="Times New Roman"/>
          <w:color w:val="333333"/>
          <w:sz w:val="28"/>
          <w:lang w:val="ru-RU"/>
        </w:rPr>
        <w:t>центнер, тонна)</w:t>
      </w:r>
      <w:r w:rsidRPr="00387669">
        <w:rPr>
          <w:rFonts w:ascii="Times New Roman" w:hAnsi="Times New Roman"/>
          <w:color w:val="000000"/>
          <w:sz w:val="28"/>
          <w:lang w:val="ru-RU"/>
        </w:rPr>
        <w:t>и соотношения между ними.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Единицы времени (сутки, неделя, месяц, год, век), соотношения между ними.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Доля величины времени, массы, длины.</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lastRenderedPageBreak/>
        <w:t>Арифметические действия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Умножение и деление величины на однозначное число.</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Текстовые задачи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Пространственные отношения и геометрические фигуры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Наглядные представления о симметрии.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Периметр, площадь фигуры, составленной из двух </w:t>
      </w:r>
      <w:r w:rsidRPr="00387669">
        <w:rPr>
          <w:rFonts w:ascii="Calibri" w:hAnsi="Calibri"/>
          <w:color w:val="000000"/>
          <w:sz w:val="28"/>
          <w:lang w:val="ru-RU"/>
        </w:rPr>
        <w:t xml:space="preserve">– </w:t>
      </w:r>
      <w:r w:rsidRPr="00387669">
        <w:rPr>
          <w:rFonts w:ascii="Times New Roman" w:hAnsi="Times New Roman"/>
          <w:color w:val="000000"/>
          <w:sz w:val="28"/>
          <w:lang w:val="ru-RU"/>
        </w:rPr>
        <w:t>трёх прямоугольников (квадратов).</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Математическая информация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Алгоритмы решения изученных учебных и практических задач.</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обнаруживать модели изученных геометрических фигур в окружающем мире;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классифицировать объекты по 1–2 выбранным признакам;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представлять информацию в разных формах;</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извлекать и интерпретировать информацию, представленную в таблице, на диаграмме;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конструировать, читать числовое выражение;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описывать практическую ситуацию с использованием изученной терминологии;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составлять инструкцию, записывать рассуждение;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самостоятельно выполнять прикидку и оценку результата измерений;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исправлять, прогнозировать ошибки и трудности в решении учебной задачи.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 обучающегося будут сформированы следующие умения совместной деятельности: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387669">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15C91" w:rsidRPr="00387669" w:rsidRDefault="00015C91">
      <w:pPr>
        <w:rPr>
          <w:lang w:val="ru-RU"/>
        </w:rPr>
        <w:sectPr w:rsidR="00015C91" w:rsidRPr="00387669">
          <w:pgSz w:w="11906" w:h="16383"/>
          <w:pgMar w:top="1134" w:right="850" w:bottom="1134" w:left="1701" w:header="720" w:footer="720" w:gutter="0"/>
          <w:cols w:space="720"/>
        </w:sectPr>
      </w:pPr>
    </w:p>
    <w:p w:rsidR="00015C91" w:rsidRPr="00387669" w:rsidRDefault="00DA3CB6">
      <w:pPr>
        <w:spacing w:after="0" w:line="264" w:lineRule="auto"/>
        <w:ind w:left="120"/>
        <w:jc w:val="both"/>
        <w:rPr>
          <w:lang w:val="ru-RU"/>
        </w:rPr>
      </w:pPr>
      <w:bookmarkStart w:id="5" w:name="block-11723278"/>
      <w:bookmarkEnd w:id="4"/>
      <w:r w:rsidRPr="00387669">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b/>
          <w:color w:val="000000"/>
          <w:sz w:val="28"/>
          <w:lang w:val="ru-RU"/>
        </w:rPr>
        <w:t>ЛИЧНОСТНЫЕ РЕЗУЛЬТАТЫ</w:t>
      </w:r>
    </w:p>
    <w:p w:rsidR="00015C91" w:rsidRPr="00387669" w:rsidRDefault="00015C91">
      <w:pPr>
        <w:spacing w:after="0" w:line="264" w:lineRule="auto"/>
        <w:ind w:left="120"/>
        <w:jc w:val="both"/>
        <w:rPr>
          <w:lang w:val="ru-RU"/>
        </w:rPr>
      </w:pP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осваивать навыки организации безопасного поведения в информационной среде;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b/>
          <w:color w:val="000000"/>
          <w:sz w:val="28"/>
          <w:lang w:val="ru-RU"/>
        </w:rPr>
        <w:t>МЕТАПРЕДМЕТНЫЕ РЕЗУЛЬТАТЫ</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b/>
          <w:color w:val="000000"/>
          <w:sz w:val="28"/>
          <w:lang w:val="ru-RU"/>
        </w:rPr>
        <w:t>Познавательные универсальные учебные действия</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Базовые логические действия: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387669">
        <w:rPr>
          <w:rFonts w:ascii="Calibri" w:hAnsi="Calibri"/>
          <w:color w:val="000000"/>
          <w:sz w:val="28"/>
          <w:lang w:val="ru-RU"/>
        </w:rPr>
        <w:t xml:space="preserve">– </w:t>
      </w:r>
      <w:r w:rsidRPr="00387669">
        <w:rPr>
          <w:rFonts w:ascii="Times New Roman" w:hAnsi="Times New Roman"/>
          <w:color w:val="000000"/>
          <w:sz w:val="28"/>
          <w:lang w:val="ru-RU"/>
        </w:rPr>
        <w:t>целое», «причина</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 xml:space="preserve">следствие», </w:t>
      </w:r>
      <w:r w:rsidRPr="00387669">
        <w:rPr>
          <w:rFonts w:ascii="Calibri" w:hAnsi="Calibri"/>
          <w:color w:val="000000"/>
          <w:sz w:val="28"/>
          <w:lang w:val="ru-RU"/>
        </w:rPr>
        <w:t>«</w:t>
      </w:r>
      <w:r w:rsidRPr="00387669">
        <w:rPr>
          <w:rFonts w:ascii="Times New Roman" w:hAnsi="Times New Roman"/>
          <w:color w:val="000000"/>
          <w:sz w:val="28"/>
          <w:lang w:val="ru-RU"/>
        </w:rPr>
        <w:t>протяжённость</w:t>
      </w:r>
      <w:r w:rsidRPr="00387669">
        <w:rPr>
          <w:rFonts w:ascii="Calibri" w:hAnsi="Calibri"/>
          <w:color w:val="000000"/>
          <w:sz w:val="28"/>
          <w:lang w:val="ru-RU"/>
        </w:rPr>
        <w:t>»</w:t>
      </w:r>
      <w:r w:rsidRPr="00387669">
        <w:rPr>
          <w:rFonts w:ascii="Times New Roman" w:hAnsi="Times New Roman"/>
          <w:color w:val="000000"/>
          <w:sz w:val="28"/>
          <w:lang w:val="ru-RU"/>
        </w:rPr>
        <w:t>);</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Базовые исследовательские действия: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применять изученные методы познания (измерение, моделирование, перебор вариантов).</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Работа с информацией: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b/>
          <w:color w:val="000000"/>
          <w:sz w:val="28"/>
          <w:lang w:val="ru-RU"/>
        </w:rPr>
        <w:t>Коммуникативные универсальные учебные действия</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Общение: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конструировать утверждения, проверять их истинность;</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комментировать процесс вычисления, построения, решения;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объяснять полученный ответ с использованием изученной терминологии;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самостоятельно составлять тексты заданий, аналогичные типовым изученным.</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b/>
          <w:color w:val="000000"/>
          <w:sz w:val="28"/>
          <w:lang w:val="ru-RU"/>
        </w:rPr>
        <w:t>Регулятивные универсальные учебные действия</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Самоорганизация: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планировать действия по решению учебной задачи для получения результата;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Самоконтроль (рефлексия):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осуществлять контроль процесса и результата своей деятельности;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выбирать и при необходимости корректировать способы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оценивать рациональность своих действий, давать им качественную характеристику.</w:t>
      </w:r>
    </w:p>
    <w:p w:rsidR="00015C91" w:rsidRPr="00387669" w:rsidRDefault="00DA3CB6">
      <w:pPr>
        <w:spacing w:after="0" w:line="264" w:lineRule="auto"/>
        <w:ind w:firstLine="600"/>
        <w:jc w:val="both"/>
        <w:rPr>
          <w:lang w:val="ru-RU"/>
        </w:rPr>
      </w:pPr>
      <w:r w:rsidRPr="00387669">
        <w:rPr>
          <w:rFonts w:ascii="Times New Roman" w:hAnsi="Times New Roman"/>
          <w:b/>
          <w:color w:val="000000"/>
          <w:sz w:val="28"/>
          <w:lang w:val="ru-RU"/>
        </w:rPr>
        <w:t>Совместная деятельность:</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387669">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b/>
          <w:color w:val="000000"/>
          <w:sz w:val="28"/>
          <w:lang w:val="ru-RU"/>
        </w:rPr>
        <w:t>ПРЕДМЕТНЫЕ РЕЗУЛЬТАТЫ</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color w:val="000000"/>
          <w:sz w:val="28"/>
          <w:lang w:val="ru-RU"/>
        </w:rPr>
        <w:t>К концу обучения в</w:t>
      </w:r>
      <w:r w:rsidRPr="00387669">
        <w:rPr>
          <w:rFonts w:ascii="Times New Roman" w:hAnsi="Times New Roman"/>
          <w:b/>
          <w:color w:val="000000"/>
          <w:sz w:val="28"/>
          <w:lang w:val="ru-RU"/>
        </w:rPr>
        <w:t xml:space="preserve"> 1 классе</w:t>
      </w:r>
      <w:r w:rsidRPr="00387669">
        <w:rPr>
          <w:rFonts w:ascii="Times New Roman" w:hAnsi="Times New Roman"/>
          <w:color w:val="000000"/>
          <w:sz w:val="28"/>
          <w:lang w:val="ru-RU"/>
        </w:rPr>
        <w:t xml:space="preserve"> у обучающегося будут сформированы следующие умения: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читать, записывать, сравнивать, упорядочивать числа от 0 до 20;</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пересчитывать различные объекты, устанавливать порядковый номер объекта;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числа, большее или меньшее данного числа на заданное число;</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387669">
        <w:rPr>
          <w:rFonts w:ascii="Calibri" w:hAnsi="Calibri"/>
          <w:color w:val="000000"/>
          <w:sz w:val="28"/>
          <w:lang w:val="ru-RU"/>
        </w:rPr>
        <w:t xml:space="preserve">– </w:t>
      </w:r>
      <w:r w:rsidRPr="00387669">
        <w:rPr>
          <w:rFonts w:ascii="Times New Roman" w:hAnsi="Times New Roman"/>
          <w:color w:val="000000"/>
          <w:sz w:val="28"/>
          <w:lang w:val="ru-RU"/>
        </w:rPr>
        <w:t>короче», «выше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ниже», «шире</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уже»;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измерять длину отрезка (в см), чертить отрезок заданной длины;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различать число и цифру;</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устанавливать между объектами соотношения: «слева</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справа», «спереди</w:t>
      </w:r>
      <w:r w:rsidRPr="00387669">
        <w:rPr>
          <w:rFonts w:ascii="Times New Roman" w:hAnsi="Times New Roman"/>
          <w:color w:val="333333"/>
          <w:sz w:val="28"/>
          <w:lang w:val="ru-RU"/>
        </w:rPr>
        <w:t xml:space="preserve"> – </w:t>
      </w:r>
      <w:r w:rsidRPr="00387669">
        <w:rPr>
          <w:rFonts w:ascii="Times New Roman" w:hAnsi="Times New Roman"/>
          <w:color w:val="000000"/>
          <w:sz w:val="28"/>
          <w:lang w:val="ru-RU"/>
        </w:rPr>
        <w:t xml:space="preserve">сзади», </w:t>
      </w:r>
      <w:r w:rsidRPr="00387669">
        <w:rPr>
          <w:rFonts w:ascii="Times New Roman" w:hAnsi="Times New Roman"/>
          <w:color w:val="333333"/>
          <w:sz w:val="28"/>
          <w:lang w:val="ru-RU"/>
        </w:rPr>
        <w:t>«</w:t>
      </w:r>
      <w:r w:rsidRPr="00387669">
        <w:rPr>
          <w:rFonts w:ascii="Times New Roman" w:hAnsi="Times New Roman"/>
          <w:color w:val="000000"/>
          <w:sz w:val="28"/>
          <w:lang w:val="ru-RU"/>
        </w:rPr>
        <w:t>между</w:t>
      </w:r>
      <w:r w:rsidRPr="00387669">
        <w:rPr>
          <w:rFonts w:ascii="Times New Roman" w:hAnsi="Times New Roman"/>
          <w:color w:val="333333"/>
          <w:sz w:val="28"/>
          <w:lang w:val="ru-RU"/>
        </w:rPr>
        <w:t>»</w:t>
      </w:r>
      <w:r w:rsidRPr="00387669">
        <w:rPr>
          <w:rFonts w:ascii="Times New Roman" w:hAnsi="Times New Roman"/>
          <w:color w:val="000000"/>
          <w:sz w:val="28"/>
          <w:lang w:val="ru-RU"/>
        </w:rPr>
        <w:t>;</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сравнивать два объекта (числа, геометрические фигуры);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распределять объекты на две группы по заданному основанию.</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color w:val="000000"/>
          <w:sz w:val="28"/>
          <w:lang w:val="ru-RU"/>
        </w:rPr>
        <w:t>К концу обучения во</w:t>
      </w:r>
      <w:r w:rsidRPr="00387669">
        <w:rPr>
          <w:rFonts w:ascii="Times New Roman" w:hAnsi="Times New Roman"/>
          <w:b/>
          <w:i/>
          <w:color w:val="000000"/>
          <w:sz w:val="28"/>
          <w:lang w:val="ru-RU"/>
        </w:rPr>
        <w:t xml:space="preserve"> </w:t>
      </w:r>
      <w:r w:rsidRPr="00387669">
        <w:rPr>
          <w:rFonts w:ascii="Times New Roman" w:hAnsi="Times New Roman"/>
          <w:b/>
          <w:color w:val="000000"/>
          <w:sz w:val="28"/>
          <w:lang w:val="ru-RU"/>
        </w:rPr>
        <w:t>2 классе</w:t>
      </w:r>
      <w:r w:rsidRPr="00387669">
        <w:rPr>
          <w:rFonts w:ascii="Times New Roman" w:hAnsi="Times New Roman"/>
          <w:color w:val="000000"/>
          <w:sz w:val="28"/>
          <w:lang w:val="ru-RU"/>
        </w:rPr>
        <w:t xml:space="preserve"> у обучающегося будут сформированы следующие умения: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читать, записывать, сравнивать, упорядочивать числа в пределах 100;</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неизвестный компонент сложения, вычитания;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различать и называть геометрические фигуры: прямой угол, ломаную, многоугольник;</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выполнять измерение длин реальных объектов с помощью линейки;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распознавать верные (истинные) и неверные (ложные) утверждения со словами «все», «каждый»;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проводить одно-двухшаговые логические рассуждения и делать выводы;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закономерность в ряду объектов (чисел, геометрических фигур);</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сравнивать группы объектов (находить общее, различное);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обнаруживать модели геометрических фигур в окружающем мире;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подбирать примеры, подтверждающие суждение, ответ;</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составлять (дополнять) текстовую задачу;</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проверять правильность вычисления, измерения.</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color w:val="000000"/>
          <w:sz w:val="28"/>
          <w:lang w:val="ru-RU"/>
        </w:rPr>
        <w:t xml:space="preserve">К концу обучения в </w:t>
      </w:r>
      <w:r w:rsidRPr="00387669">
        <w:rPr>
          <w:rFonts w:ascii="Times New Roman" w:hAnsi="Times New Roman"/>
          <w:b/>
          <w:color w:val="000000"/>
          <w:sz w:val="28"/>
          <w:lang w:val="ru-RU"/>
        </w:rPr>
        <w:t>3 классе</w:t>
      </w:r>
      <w:r w:rsidRPr="00387669">
        <w:rPr>
          <w:rFonts w:ascii="Times New Roman" w:hAnsi="Times New Roman"/>
          <w:color w:val="000000"/>
          <w:sz w:val="28"/>
          <w:lang w:val="ru-RU"/>
        </w:rPr>
        <w:t xml:space="preserve"> у обучающегося будут сформированы следующие умения: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читать, записывать, сравнивать, упорядочивать числа в пределах 1000;</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выполнять действия умножение и деление с числами 0 и 1;</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неизвестный компонент арифметического действия;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называть, находить долю величины (половина, четверть);</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сравнивать величины, выраженные долями;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сравнивать фигуры по площади (наложение, сопоставление числовых значений);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периметр прямоугольника (квадрата), площадь прямоугольника (квадрата);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классифицировать объекты по одному-двум признакам;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сравнивать математические объекты (находить общее, различное, уникальное);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выбирать верное решение математической задачи.</w:t>
      </w:r>
    </w:p>
    <w:p w:rsidR="00015C91" w:rsidRPr="00387669" w:rsidRDefault="00015C91">
      <w:pPr>
        <w:spacing w:after="0" w:line="264" w:lineRule="auto"/>
        <w:ind w:left="120"/>
        <w:jc w:val="both"/>
        <w:rPr>
          <w:lang w:val="ru-RU"/>
        </w:rPr>
      </w:pPr>
    </w:p>
    <w:p w:rsidR="00015C91" w:rsidRPr="00387669" w:rsidRDefault="00DA3CB6">
      <w:pPr>
        <w:spacing w:after="0" w:line="264" w:lineRule="auto"/>
        <w:ind w:left="120"/>
        <w:jc w:val="both"/>
        <w:rPr>
          <w:lang w:val="ru-RU"/>
        </w:rPr>
      </w:pPr>
      <w:r w:rsidRPr="00387669">
        <w:rPr>
          <w:rFonts w:ascii="Times New Roman" w:hAnsi="Times New Roman"/>
          <w:color w:val="000000"/>
          <w:sz w:val="28"/>
          <w:lang w:val="ru-RU"/>
        </w:rPr>
        <w:t>К концу обучения в</w:t>
      </w:r>
      <w:r w:rsidRPr="00387669">
        <w:rPr>
          <w:rFonts w:ascii="Times New Roman" w:hAnsi="Times New Roman"/>
          <w:b/>
          <w:color w:val="000000"/>
          <w:sz w:val="28"/>
          <w:lang w:val="ru-RU"/>
        </w:rPr>
        <w:t xml:space="preserve"> 4 классе</w:t>
      </w:r>
      <w:r w:rsidRPr="00387669">
        <w:rPr>
          <w:rFonts w:ascii="Times New Roman" w:hAnsi="Times New Roman"/>
          <w:color w:val="000000"/>
          <w:sz w:val="28"/>
          <w:lang w:val="ru-RU"/>
        </w:rPr>
        <w:t xml:space="preserve"> у обучающегося будут сформированы следующие умения: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читать, записывать, сравнивать, упорядочивать многозначные числа;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долю величины, величину по её доле;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находить неизвестный компонент арифметического действия;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заполнять данными предложенную таблицу, столбчатую диаграмму;</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составлять модель текстовой задачи, числовое выражение;</w:t>
      </w:r>
    </w:p>
    <w:p w:rsidR="00015C91" w:rsidRPr="00387669" w:rsidRDefault="00DA3CB6">
      <w:pPr>
        <w:spacing w:after="0" w:line="264" w:lineRule="auto"/>
        <w:ind w:firstLine="600"/>
        <w:jc w:val="both"/>
        <w:rPr>
          <w:lang w:val="ru-RU"/>
        </w:rPr>
      </w:pPr>
      <w:r w:rsidRPr="00387669">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015C91" w:rsidRPr="00387669" w:rsidRDefault="00015C91">
      <w:pPr>
        <w:rPr>
          <w:lang w:val="ru-RU"/>
        </w:rPr>
        <w:sectPr w:rsidR="00015C91" w:rsidRPr="00387669">
          <w:pgSz w:w="11906" w:h="16383"/>
          <w:pgMar w:top="1134" w:right="850" w:bottom="1134" w:left="1701" w:header="720" w:footer="720" w:gutter="0"/>
          <w:cols w:space="720"/>
        </w:sectPr>
      </w:pPr>
    </w:p>
    <w:p w:rsidR="00015C91" w:rsidRDefault="00DA3CB6">
      <w:pPr>
        <w:spacing w:after="0"/>
        <w:ind w:left="120"/>
      </w:pPr>
      <w:bookmarkStart w:id="6" w:name="block-11723279"/>
      <w:bookmarkEnd w:id="5"/>
      <w:r w:rsidRPr="0038766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15C91" w:rsidRDefault="00DA3CB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015C91">
        <w:trPr>
          <w:trHeight w:val="144"/>
          <w:tblCellSpacing w:w="20" w:type="nil"/>
        </w:trPr>
        <w:tc>
          <w:tcPr>
            <w:tcW w:w="501"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2992"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Наименование разделов и тем программы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977"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699"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787"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15C91">
        <w:trPr>
          <w:trHeight w:val="144"/>
          <w:tblCellSpacing w:w="20" w:type="nil"/>
        </w:trPr>
        <w:tc>
          <w:tcPr>
            <w:tcW w:w="501"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2992"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501"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2992"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501" w:type="dxa"/>
            <w:tcMar>
              <w:top w:w="50" w:type="dxa"/>
              <w:left w:w="100" w:type="dxa"/>
            </w:tcMar>
            <w:vAlign w:val="center"/>
          </w:tcPr>
          <w:p w:rsidR="00015C91" w:rsidRDefault="00DA3CB6">
            <w:pPr>
              <w:spacing w:after="0"/>
            </w:pPr>
            <w:r>
              <w:rPr>
                <w:rFonts w:ascii="Times New Roman" w:hAnsi="Times New Roman"/>
                <w:color w:val="000000"/>
                <w:sz w:val="24"/>
              </w:rPr>
              <w:t>1.3</w:t>
            </w:r>
          </w:p>
        </w:tc>
        <w:tc>
          <w:tcPr>
            <w:tcW w:w="2992"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501" w:type="dxa"/>
            <w:tcMar>
              <w:top w:w="50" w:type="dxa"/>
              <w:left w:w="100" w:type="dxa"/>
            </w:tcMar>
            <w:vAlign w:val="center"/>
          </w:tcPr>
          <w:p w:rsidR="00015C91" w:rsidRDefault="00DA3CB6">
            <w:pPr>
              <w:spacing w:after="0"/>
            </w:pPr>
            <w:r>
              <w:rPr>
                <w:rFonts w:ascii="Times New Roman" w:hAnsi="Times New Roman"/>
                <w:color w:val="000000"/>
                <w:sz w:val="24"/>
              </w:rPr>
              <w:t>1.4</w:t>
            </w:r>
          </w:p>
        </w:tc>
        <w:tc>
          <w:tcPr>
            <w:tcW w:w="2992" w:type="dxa"/>
            <w:tcMar>
              <w:top w:w="50" w:type="dxa"/>
              <w:left w:w="100" w:type="dxa"/>
            </w:tcMar>
            <w:vAlign w:val="center"/>
          </w:tcPr>
          <w:p w:rsidR="00015C91" w:rsidRDefault="00DA3CB6">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15C91">
        <w:trPr>
          <w:trHeight w:val="144"/>
          <w:tblCellSpacing w:w="20" w:type="nil"/>
        </w:trPr>
        <w:tc>
          <w:tcPr>
            <w:tcW w:w="501" w:type="dxa"/>
            <w:tcMar>
              <w:top w:w="50" w:type="dxa"/>
              <w:left w:w="100" w:type="dxa"/>
            </w:tcMar>
            <w:vAlign w:val="center"/>
          </w:tcPr>
          <w:p w:rsidR="00015C91" w:rsidRDefault="00DA3CB6">
            <w:pPr>
              <w:spacing w:after="0"/>
            </w:pPr>
            <w:r>
              <w:rPr>
                <w:rFonts w:ascii="Times New Roman" w:hAnsi="Times New Roman"/>
                <w:color w:val="000000"/>
                <w:sz w:val="24"/>
              </w:rPr>
              <w:t>2.1</w:t>
            </w:r>
          </w:p>
        </w:tc>
        <w:tc>
          <w:tcPr>
            <w:tcW w:w="2992"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501"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2992"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15C91">
        <w:trPr>
          <w:trHeight w:val="144"/>
          <w:tblCellSpacing w:w="20" w:type="nil"/>
        </w:trPr>
        <w:tc>
          <w:tcPr>
            <w:tcW w:w="501"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2992"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15C91" w:rsidRDefault="00015C91"/>
        </w:tc>
      </w:tr>
      <w:tr w:rsidR="00015C91" w:rsidRPr="00387669">
        <w:trPr>
          <w:trHeight w:val="144"/>
          <w:tblCellSpacing w:w="20" w:type="nil"/>
        </w:trPr>
        <w:tc>
          <w:tcPr>
            <w:tcW w:w="0" w:type="auto"/>
            <w:gridSpan w:val="6"/>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b/>
                <w:color w:val="000000"/>
                <w:sz w:val="24"/>
                <w:lang w:val="ru-RU"/>
              </w:rPr>
              <w:t>Раздел 4.</w:t>
            </w:r>
            <w:r w:rsidRPr="00387669">
              <w:rPr>
                <w:rFonts w:ascii="Times New Roman" w:hAnsi="Times New Roman"/>
                <w:color w:val="000000"/>
                <w:sz w:val="24"/>
                <w:lang w:val="ru-RU"/>
              </w:rPr>
              <w:t xml:space="preserve"> </w:t>
            </w:r>
            <w:r w:rsidRPr="00387669">
              <w:rPr>
                <w:rFonts w:ascii="Times New Roman" w:hAnsi="Times New Roman"/>
                <w:b/>
                <w:color w:val="000000"/>
                <w:sz w:val="24"/>
                <w:lang w:val="ru-RU"/>
              </w:rPr>
              <w:t>Пространственные отношения и геометрические фигуры</w:t>
            </w:r>
          </w:p>
        </w:tc>
      </w:tr>
      <w:tr w:rsidR="00015C91">
        <w:trPr>
          <w:trHeight w:val="144"/>
          <w:tblCellSpacing w:w="20" w:type="nil"/>
        </w:trPr>
        <w:tc>
          <w:tcPr>
            <w:tcW w:w="501" w:type="dxa"/>
            <w:tcMar>
              <w:top w:w="50" w:type="dxa"/>
              <w:left w:w="100" w:type="dxa"/>
            </w:tcMar>
            <w:vAlign w:val="center"/>
          </w:tcPr>
          <w:p w:rsidR="00015C91" w:rsidRDefault="00DA3CB6">
            <w:pPr>
              <w:spacing w:after="0"/>
            </w:pPr>
            <w:r>
              <w:rPr>
                <w:rFonts w:ascii="Times New Roman" w:hAnsi="Times New Roman"/>
                <w:color w:val="000000"/>
                <w:sz w:val="24"/>
              </w:rPr>
              <w:t>4.1</w:t>
            </w:r>
          </w:p>
        </w:tc>
        <w:tc>
          <w:tcPr>
            <w:tcW w:w="2992" w:type="dxa"/>
            <w:tcMar>
              <w:top w:w="50" w:type="dxa"/>
              <w:left w:w="100" w:type="dxa"/>
            </w:tcMar>
            <w:vAlign w:val="center"/>
          </w:tcPr>
          <w:p w:rsidR="00015C91" w:rsidRDefault="00DA3CB6">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501" w:type="dxa"/>
            <w:tcMar>
              <w:top w:w="50" w:type="dxa"/>
              <w:left w:w="100" w:type="dxa"/>
            </w:tcMar>
            <w:vAlign w:val="center"/>
          </w:tcPr>
          <w:p w:rsidR="00015C91" w:rsidRDefault="00DA3CB6">
            <w:pPr>
              <w:spacing w:after="0"/>
            </w:pPr>
            <w:r>
              <w:rPr>
                <w:rFonts w:ascii="Times New Roman" w:hAnsi="Times New Roman"/>
                <w:color w:val="000000"/>
                <w:sz w:val="24"/>
              </w:rPr>
              <w:t>4.2</w:t>
            </w:r>
          </w:p>
        </w:tc>
        <w:tc>
          <w:tcPr>
            <w:tcW w:w="2992"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15C91">
        <w:trPr>
          <w:trHeight w:val="144"/>
          <w:tblCellSpacing w:w="20" w:type="nil"/>
        </w:trPr>
        <w:tc>
          <w:tcPr>
            <w:tcW w:w="501" w:type="dxa"/>
            <w:tcMar>
              <w:top w:w="50" w:type="dxa"/>
              <w:left w:w="100" w:type="dxa"/>
            </w:tcMar>
            <w:vAlign w:val="center"/>
          </w:tcPr>
          <w:p w:rsidR="00015C91" w:rsidRDefault="00DA3CB6">
            <w:pPr>
              <w:spacing w:after="0"/>
            </w:pPr>
            <w:r>
              <w:rPr>
                <w:rFonts w:ascii="Times New Roman" w:hAnsi="Times New Roman"/>
                <w:color w:val="000000"/>
                <w:sz w:val="24"/>
              </w:rPr>
              <w:t>5.1</w:t>
            </w:r>
          </w:p>
        </w:tc>
        <w:tc>
          <w:tcPr>
            <w:tcW w:w="2992" w:type="dxa"/>
            <w:tcMar>
              <w:top w:w="50" w:type="dxa"/>
              <w:left w:w="100" w:type="dxa"/>
            </w:tcMar>
            <w:vAlign w:val="center"/>
          </w:tcPr>
          <w:p w:rsidR="00015C91" w:rsidRDefault="00DA3CB6">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501" w:type="dxa"/>
            <w:tcMar>
              <w:top w:w="50" w:type="dxa"/>
              <w:left w:w="100" w:type="dxa"/>
            </w:tcMar>
            <w:vAlign w:val="center"/>
          </w:tcPr>
          <w:p w:rsidR="00015C91" w:rsidRDefault="00DA3CB6">
            <w:pPr>
              <w:spacing w:after="0"/>
            </w:pPr>
            <w:r>
              <w:rPr>
                <w:rFonts w:ascii="Times New Roman" w:hAnsi="Times New Roman"/>
                <w:color w:val="000000"/>
                <w:sz w:val="24"/>
              </w:rPr>
              <w:t>5.2</w:t>
            </w:r>
          </w:p>
        </w:tc>
        <w:tc>
          <w:tcPr>
            <w:tcW w:w="2992" w:type="dxa"/>
            <w:tcMar>
              <w:top w:w="50" w:type="dxa"/>
              <w:left w:w="100" w:type="dxa"/>
            </w:tcMar>
            <w:vAlign w:val="center"/>
          </w:tcPr>
          <w:p w:rsidR="00015C91" w:rsidRDefault="00DA3CB6">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015C91">
        <w:trPr>
          <w:trHeight w:val="144"/>
          <w:tblCellSpacing w:w="20" w:type="nil"/>
        </w:trPr>
        <w:tc>
          <w:tcPr>
            <w:tcW w:w="520"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2640"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Наименование разделов и тем программы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1011"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738"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823"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15C91">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15C91">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2.1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2.3</w:t>
            </w:r>
          </w:p>
        </w:tc>
        <w:tc>
          <w:tcPr>
            <w:tcW w:w="2640"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15C91">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15C91" w:rsidRDefault="00015C91"/>
        </w:tc>
      </w:tr>
      <w:tr w:rsidR="00015C91" w:rsidRPr="00387669">
        <w:trPr>
          <w:trHeight w:val="144"/>
          <w:tblCellSpacing w:w="20" w:type="nil"/>
        </w:trPr>
        <w:tc>
          <w:tcPr>
            <w:tcW w:w="0" w:type="auto"/>
            <w:gridSpan w:val="6"/>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b/>
                <w:color w:val="000000"/>
                <w:sz w:val="24"/>
                <w:lang w:val="ru-RU"/>
              </w:rPr>
              <w:t>Раздел 4.</w:t>
            </w:r>
            <w:r w:rsidRPr="00387669">
              <w:rPr>
                <w:rFonts w:ascii="Times New Roman" w:hAnsi="Times New Roman"/>
                <w:color w:val="000000"/>
                <w:sz w:val="24"/>
                <w:lang w:val="ru-RU"/>
              </w:rPr>
              <w:t xml:space="preserve"> </w:t>
            </w:r>
            <w:r w:rsidRPr="00387669">
              <w:rPr>
                <w:rFonts w:ascii="Times New Roman" w:hAnsi="Times New Roman"/>
                <w:b/>
                <w:color w:val="000000"/>
                <w:sz w:val="24"/>
                <w:lang w:val="ru-RU"/>
              </w:rPr>
              <w:t>Пространственные отношения и геометрические фигуры</w:t>
            </w:r>
          </w:p>
        </w:tc>
      </w:tr>
      <w:tr w:rsidR="00015C91">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4.1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015C91">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15C91">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5.1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Default="00DA3CB6">
            <w:pPr>
              <w:spacing w:after="0"/>
              <w:ind w:left="135"/>
            </w:pPr>
            <w:r>
              <w:rPr>
                <w:rFonts w:ascii="Times New Roman" w:hAnsi="Times New Roman"/>
                <w:color w:val="000000"/>
                <w:sz w:val="24"/>
              </w:rPr>
              <w:t>Поле для свободного ввода</w:t>
            </w:r>
          </w:p>
        </w:tc>
      </w:tr>
      <w:tr w:rsidR="00015C91">
        <w:trPr>
          <w:trHeight w:val="144"/>
          <w:tblCellSpacing w:w="20" w:type="nil"/>
        </w:trPr>
        <w:tc>
          <w:tcPr>
            <w:tcW w:w="0" w:type="auto"/>
            <w:gridSpan w:val="2"/>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015C91">
        <w:trPr>
          <w:trHeight w:val="144"/>
          <w:tblCellSpacing w:w="20" w:type="nil"/>
        </w:trPr>
        <w:tc>
          <w:tcPr>
            <w:tcW w:w="520"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2640"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Наименование разделов и тем программы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1011"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738"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823"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4110</w:t>
              </w:r>
              <w:r>
                <w:rPr>
                  <w:rFonts w:ascii="Times New Roman" w:hAnsi="Times New Roman"/>
                  <w:color w:val="0000FF"/>
                  <w:u w:val="single"/>
                </w:rPr>
                <w:t>fe</w:t>
              </w:r>
            </w:hyperlink>
            <w:r w:rsidRPr="00387669">
              <w:rPr>
                <w:rFonts w:ascii="Times New Roman" w:hAnsi="Times New Roman"/>
                <w:color w:val="000000"/>
                <w:sz w:val="24"/>
                <w:lang w:val="ru-RU"/>
              </w:rPr>
              <w:t>]]</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4110</w:t>
              </w:r>
              <w:r>
                <w:rPr>
                  <w:rFonts w:ascii="Times New Roman" w:hAnsi="Times New Roman"/>
                  <w:color w:val="0000FF"/>
                  <w:u w:val="single"/>
                </w:rPr>
                <w:t>fe</w:t>
              </w:r>
            </w:hyperlink>
            <w:r w:rsidRPr="00387669">
              <w:rPr>
                <w:rFonts w:ascii="Times New Roman" w:hAnsi="Times New Roman"/>
                <w:color w:val="000000"/>
                <w:sz w:val="24"/>
                <w:lang w:val="ru-RU"/>
              </w:rPr>
              <w:t>]]</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2.1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4110</w:t>
              </w:r>
              <w:r>
                <w:rPr>
                  <w:rFonts w:ascii="Times New Roman" w:hAnsi="Times New Roman"/>
                  <w:color w:val="0000FF"/>
                  <w:u w:val="single"/>
                </w:rPr>
                <w:t>fe</w:t>
              </w:r>
            </w:hyperlink>
            <w:r w:rsidRPr="00387669">
              <w:rPr>
                <w:rFonts w:ascii="Times New Roman" w:hAnsi="Times New Roman"/>
                <w:color w:val="000000"/>
                <w:sz w:val="24"/>
                <w:lang w:val="ru-RU"/>
              </w:rPr>
              <w:t>]]</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4110</w:t>
              </w:r>
              <w:r>
                <w:rPr>
                  <w:rFonts w:ascii="Times New Roman" w:hAnsi="Times New Roman"/>
                  <w:color w:val="0000FF"/>
                  <w:u w:val="single"/>
                </w:rPr>
                <w:t>fe</w:t>
              </w:r>
            </w:hyperlink>
            <w:r w:rsidRPr="00387669">
              <w:rPr>
                <w:rFonts w:ascii="Times New Roman" w:hAnsi="Times New Roman"/>
                <w:color w:val="000000"/>
                <w:sz w:val="24"/>
                <w:lang w:val="ru-RU"/>
              </w:rPr>
              <w:t>]]</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4110</w:t>
              </w:r>
              <w:r>
                <w:rPr>
                  <w:rFonts w:ascii="Times New Roman" w:hAnsi="Times New Roman"/>
                  <w:color w:val="0000FF"/>
                  <w:u w:val="single"/>
                </w:rPr>
                <w:t>fe</w:t>
              </w:r>
            </w:hyperlink>
            <w:r w:rsidRPr="00387669">
              <w:rPr>
                <w:rFonts w:ascii="Times New Roman" w:hAnsi="Times New Roman"/>
                <w:color w:val="000000"/>
                <w:sz w:val="24"/>
                <w:lang w:val="ru-RU"/>
              </w:rPr>
              <w:t>]]</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3.2</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4110</w:t>
              </w:r>
              <w:r>
                <w:rPr>
                  <w:rFonts w:ascii="Times New Roman" w:hAnsi="Times New Roman"/>
                  <w:color w:val="0000FF"/>
                  <w:u w:val="single"/>
                </w:rPr>
                <w:t>fe</w:t>
              </w:r>
            </w:hyperlink>
            <w:r w:rsidRPr="00387669">
              <w:rPr>
                <w:rFonts w:ascii="Times New Roman" w:hAnsi="Times New Roman"/>
                <w:color w:val="000000"/>
                <w:sz w:val="24"/>
                <w:lang w:val="ru-RU"/>
              </w:rPr>
              <w:t>]]</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15C91" w:rsidRDefault="00015C91"/>
        </w:tc>
      </w:tr>
      <w:tr w:rsidR="00015C91" w:rsidRPr="00387669">
        <w:trPr>
          <w:trHeight w:val="144"/>
          <w:tblCellSpacing w:w="20" w:type="nil"/>
        </w:trPr>
        <w:tc>
          <w:tcPr>
            <w:tcW w:w="0" w:type="auto"/>
            <w:gridSpan w:val="6"/>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b/>
                <w:color w:val="000000"/>
                <w:sz w:val="24"/>
                <w:lang w:val="ru-RU"/>
              </w:rPr>
              <w:t>Раздел 4.</w:t>
            </w:r>
            <w:r w:rsidRPr="00387669">
              <w:rPr>
                <w:rFonts w:ascii="Times New Roman" w:hAnsi="Times New Roman"/>
                <w:color w:val="000000"/>
                <w:sz w:val="24"/>
                <w:lang w:val="ru-RU"/>
              </w:rPr>
              <w:t xml:space="preserve"> </w:t>
            </w:r>
            <w:r w:rsidRPr="00387669">
              <w:rPr>
                <w:rFonts w:ascii="Times New Roman" w:hAnsi="Times New Roman"/>
                <w:b/>
                <w:color w:val="000000"/>
                <w:sz w:val="24"/>
                <w:lang w:val="ru-RU"/>
              </w:rPr>
              <w:t>Пространственные отношения и геометрические фигуры</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4.1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[Библиотека ЦОК </w:t>
            </w:r>
            <w:r w:rsidRPr="00387669">
              <w:rPr>
                <w:rFonts w:ascii="Times New Roman" w:hAnsi="Times New Roman"/>
                <w:color w:val="000000"/>
                <w:sz w:val="24"/>
                <w:lang w:val="ru-RU"/>
              </w:rPr>
              <w:lastRenderedPageBreak/>
              <w:t>[</w:t>
            </w:r>
            <w:hyperlink r:id="rId13">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4110</w:t>
              </w:r>
              <w:r>
                <w:rPr>
                  <w:rFonts w:ascii="Times New Roman" w:hAnsi="Times New Roman"/>
                  <w:color w:val="0000FF"/>
                  <w:u w:val="single"/>
                </w:rPr>
                <w:t>fe</w:t>
              </w:r>
            </w:hyperlink>
            <w:r w:rsidRPr="00387669">
              <w:rPr>
                <w:rFonts w:ascii="Times New Roman" w:hAnsi="Times New Roman"/>
                <w:color w:val="000000"/>
                <w:sz w:val="24"/>
                <w:lang w:val="ru-RU"/>
              </w:rPr>
              <w:t>]]</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4110</w:t>
              </w:r>
              <w:r>
                <w:rPr>
                  <w:rFonts w:ascii="Times New Roman" w:hAnsi="Times New Roman"/>
                  <w:color w:val="0000FF"/>
                  <w:u w:val="single"/>
                </w:rPr>
                <w:t>fe</w:t>
              </w:r>
            </w:hyperlink>
            <w:r w:rsidRPr="00387669">
              <w:rPr>
                <w:rFonts w:ascii="Times New Roman" w:hAnsi="Times New Roman"/>
                <w:color w:val="000000"/>
                <w:sz w:val="24"/>
                <w:lang w:val="ru-RU"/>
              </w:rPr>
              <w:t>]]</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5.1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4110</w:t>
              </w:r>
              <w:r>
                <w:rPr>
                  <w:rFonts w:ascii="Times New Roman" w:hAnsi="Times New Roman"/>
                  <w:color w:val="0000FF"/>
                  <w:u w:val="single"/>
                </w:rPr>
                <w:t>fe</w:t>
              </w:r>
            </w:hyperlink>
            <w:r w:rsidRPr="00387669">
              <w:rPr>
                <w:rFonts w:ascii="Times New Roman" w:hAnsi="Times New Roman"/>
                <w:color w:val="000000"/>
                <w:sz w:val="24"/>
                <w:lang w:val="ru-RU"/>
              </w:rPr>
              <w:t>]]</w:t>
            </w: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15C91" w:rsidRDefault="00015C91"/>
        </w:tc>
      </w:tr>
      <w:tr w:rsidR="00015C91" w:rsidRPr="00387669">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4110</w:t>
              </w:r>
              <w:r>
                <w:rPr>
                  <w:rFonts w:ascii="Times New Roman" w:hAnsi="Times New Roman"/>
                  <w:color w:val="0000FF"/>
                  <w:u w:val="single"/>
                </w:rPr>
                <w:t>fe</w:t>
              </w:r>
            </w:hyperlink>
            <w:r w:rsidRPr="00387669">
              <w:rPr>
                <w:rFonts w:ascii="Times New Roman" w:hAnsi="Times New Roman"/>
                <w:color w:val="000000"/>
                <w:sz w:val="24"/>
                <w:lang w:val="ru-RU"/>
              </w:rPr>
              <w:t>]]</w:t>
            </w:r>
          </w:p>
        </w:tc>
      </w:tr>
      <w:tr w:rsidR="00015C91" w:rsidRPr="00387669">
        <w:trPr>
          <w:trHeight w:val="144"/>
          <w:tblCellSpacing w:w="20" w:type="nil"/>
        </w:trPr>
        <w:tc>
          <w:tcPr>
            <w:tcW w:w="0" w:type="auto"/>
            <w:gridSpan w:val="2"/>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4110</w:t>
              </w:r>
              <w:r>
                <w:rPr>
                  <w:rFonts w:ascii="Times New Roman" w:hAnsi="Times New Roman"/>
                  <w:color w:val="0000FF"/>
                  <w:u w:val="single"/>
                </w:rPr>
                <w:t>fe</w:t>
              </w:r>
            </w:hyperlink>
            <w:r w:rsidRPr="00387669">
              <w:rPr>
                <w:rFonts w:ascii="Times New Roman" w:hAnsi="Times New Roman"/>
                <w:color w:val="000000"/>
                <w:sz w:val="24"/>
                <w:lang w:val="ru-RU"/>
              </w:rPr>
              <w:t>]]</w:t>
            </w:r>
          </w:p>
        </w:tc>
      </w:tr>
      <w:tr w:rsidR="00015C91">
        <w:trPr>
          <w:trHeight w:val="144"/>
          <w:tblCellSpacing w:w="20" w:type="nil"/>
        </w:trPr>
        <w:tc>
          <w:tcPr>
            <w:tcW w:w="0" w:type="auto"/>
            <w:gridSpan w:val="2"/>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015C91">
        <w:trPr>
          <w:trHeight w:val="144"/>
          <w:tblCellSpacing w:w="20" w:type="nil"/>
        </w:trPr>
        <w:tc>
          <w:tcPr>
            <w:tcW w:w="520"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2640"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Наименование разделов и тем программы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1011"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738"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823"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w:t>
              </w:r>
              <w:r>
                <w:rPr>
                  <w:rFonts w:ascii="Times New Roman" w:hAnsi="Times New Roman"/>
                  <w:color w:val="0000FF"/>
                  <w:u w:val="single"/>
                </w:rPr>
                <w:t>f</w:t>
              </w:r>
              <w:r w:rsidRPr="00387669">
                <w:rPr>
                  <w:rFonts w:ascii="Times New Roman" w:hAnsi="Times New Roman"/>
                  <w:color w:val="0000FF"/>
                  <w:u w:val="single"/>
                  <w:lang w:val="ru-RU"/>
                </w:rPr>
                <w:t>36</w:t>
              </w:r>
            </w:hyperlink>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w:t>
              </w:r>
              <w:r>
                <w:rPr>
                  <w:rFonts w:ascii="Times New Roman" w:hAnsi="Times New Roman"/>
                  <w:color w:val="0000FF"/>
                  <w:u w:val="single"/>
                </w:rPr>
                <w:t>f</w:t>
              </w:r>
              <w:r w:rsidRPr="00387669">
                <w:rPr>
                  <w:rFonts w:ascii="Times New Roman" w:hAnsi="Times New Roman"/>
                  <w:color w:val="0000FF"/>
                  <w:u w:val="single"/>
                  <w:lang w:val="ru-RU"/>
                </w:rPr>
                <w:t>36</w:t>
              </w:r>
            </w:hyperlink>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2.1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w:t>
              </w:r>
              <w:r>
                <w:rPr>
                  <w:rFonts w:ascii="Times New Roman" w:hAnsi="Times New Roman"/>
                  <w:color w:val="0000FF"/>
                  <w:u w:val="single"/>
                </w:rPr>
                <w:t>f</w:t>
              </w:r>
              <w:r w:rsidRPr="00387669">
                <w:rPr>
                  <w:rFonts w:ascii="Times New Roman" w:hAnsi="Times New Roman"/>
                  <w:color w:val="0000FF"/>
                  <w:u w:val="single"/>
                  <w:lang w:val="ru-RU"/>
                </w:rPr>
                <w:t>36</w:t>
              </w:r>
            </w:hyperlink>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w:t>
              </w:r>
              <w:r>
                <w:rPr>
                  <w:rFonts w:ascii="Times New Roman" w:hAnsi="Times New Roman"/>
                  <w:color w:val="0000FF"/>
                  <w:u w:val="single"/>
                </w:rPr>
                <w:t>f</w:t>
              </w:r>
              <w:r w:rsidRPr="00387669">
                <w:rPr>
                  <w:rFonts w:ascii="Times New Roman" w:hAnsi="Times New Roman"/>
                  <w:color w:val="0000FF"/>
                  <w:u w:val="single"/>
                  <w:lang w:val="ru-RU"/>
                </w:rPr>
                <w:t>36</w:t>
              </w:r>
            </w:hyperlink>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w:t>
              </w:r>
              <w:r>
                <w:rPr>
                  <w:rFonts w:ascii="Times New Roman" w:hAnsi="Times New Roman"/>
                  <w:color w:val="0000FF"/>
                  <w:u w:val="single"/>
                </w:rPr>
                <w:t>f</w:t>
              </w:r>
              <w:r w:rsidRPr="00387669">
                <w:rPr>
                  <w:rFonts w:ascii="Times New Roman" w:hAnsi="Times New Roman"/>
                  <w:color w:val="0000FF"/>
                  <w:u w:val="single"/>
                  <w:lang w:val="ru-RU"/>
                </w:rPr>
                <w:t>36</w:t>
              </w:r>
            </w:hyperlink>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15C91" w:rsidRDefault="00015C91"/>
        </w:tc>
      </w:tr>
      <w:tr w:rsidR="00015C91" w:rsidRPr="00387669">
        <w:trPr>
          <w:trHeight w:val="144"/>
          <w:tblCellSpacing w:w="20" w:type="nil"/>
        </w:trPr>
        <w:tc>
          <w:tcPr>
            <w:tcW w:w="0" w:type="auto"/>
            <w:gridSpan w:val="6"/>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b/>
                <w:color w:val="000000"/>
                <w:sz w:val="24"/>
                <w:lang w:val="ru-RU"/>
              </w:rPr>
              <w:t>Раздел 4.</w:t>
            </w:r>
            <w:r w:rsidRPr="00387669">
              <w:rPr>
                <w:rFonts w:ascii="Times New Roman" w:hAnsi="Times New Roman"/>
                <w:color w:val="000000"/>
                <w:sz w:val="24"/>
                <w:lang w:val="ru-RU"/>
              </w:rPr>
              <w:t xml:space="preserve"> </w:t>
            </w:r>
            <w:r w:rsidRPr="00387669">
              <w:rPr>
                <w:rFonts w:ascii="Times New Roman" w:hAnsi="Times New Roman"/>
                <w:b/>
                <w:color w:val="000000"/>
                <w:sz w:val="24"/>
                <w:lang w:val="ru-RU"/>
              </w:rPr>
              <w:t>Пространственные отношения и геометрические фигуры</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4.1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w:t>
              </w:r>
              <w:r>
                <w:rPr>
                  <w:rFonts w:ascii="Times New Roman" w:hAnsi="Times New Roman"/>
                  <w:color w:val="0000FF"/>
                  <w:u w:val="single"/>
                </w:rPr>
                <w:t>f</w:t>
              </w:r>
              <w:r w:rsidRPr="00387669">
                <w:rPr>
                  <w:rFonts w:ascii="Times New Roman" w:hAnsi="Times New Roman"/>
                  <w:color w:val="0000FF"/>
                  <w:u w:val="single"/>
                  <w:lang w:val="ru-RU"/>
                </w:rPr>
                <w:t>36</w:t>
              </w:r>
            </w:hyperlink>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4.2</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w:t>
              </w:r>
              <w:r>
                <w:rPr>
                  <w:rFonts w:ascii="Times New Roman" w:hAnsi="Times New Roman"/>
                  <w:color w:val="0000FF"/>
                  <w:u w:val="single"/>
                </w:rPr>
                <w:t>f</w:t>
              </w:r>
              <w:r w:rsidRPr="00387669">
                <w:rPr>
                  <w:rFonts w:ascii="Times New Roman" w:hAnsi="Times New Roman"/>
                  <w:color w:val="0000FF"/>
                  <w:u w:val="single"/>
                  <w:lang w:val="ru-RU"/>
                </w:rPr>
                <w:t>36</w:t>
              </w:r>
            </w:hyperlink>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15C91" w:rsidRDefault="00015C91"/>
        </w:tc>
      </w:tr>
      <w:tr w:rsidR="00015C91">
        <w:trPr>
          <w:trHeight w:val="144"/>
          <w:tblCellSpacing w:w="20" w:type="nil"/>
        </w:trPr>
        <w:tc>
          <w:tcPr>
            <w:tcW w:w="0" w:type="auto"/>
            <w:gridSpan w:val="6"/>
            <w:tcMar>
              <w:top w:w="50" w:type="dxa"/>
              <w:left w:w="100" w:type="dxa"/>
            </w:tcMar>
            <w:vAlign w:val="center"/>
          </w:tcPr>
          <w:p w:rsidR="00015C91" w:rsidRDefault="00DA3CB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015C91" w:rsidRPr="00387669">
        <w:trPr>
          <w:trHeight w:val="144"/>
          <w:tblCellSpacing w:w="20" w:type="nil"/>
        </w:trPr>
        <w:tc>
          <w:tcPr>
            <w:tcW w:w="520" w:type="dxa"/>
            <w:tcMar>
              <w:top w:w="50" w:type="dxa"/>
              <w:left w:w="100" w:type="dxa"/>
            </w:tcMar>
            <w:vAlign w:val="center"/>
          </w:tcPr>
          <w:p w:rsidR="00015C91" w:rsidRDefault="00DA3CB6">
            <w:pPr>
              <w:spacing w:after="0"/>
            </w:pPr>
            <w:r>
              <w:rPr>
                <w:rFonts w:ascii="Times New Roman" w:hAnsi="Times New Roman"/>
                <w:color w:val="000000"/>
                <w:sz w:val="24"/>
              </w:rPr>
              <w:t>5.1</w:t>
            </w:r>
          </w:p>
        </w:tc>
        <w:tc>
          <w:tcPr>
            <w:tcW w:w="2640" w:type="dxa"/>
            <w:tcMar>
              <w:top w:w="50" w:type="dxa"/>
              <w:left w:w="100" w:type="dxa"/>
            </w:tcMar>
            <w:vAlign w:val="center"/>
          </w:tcPr>
          <w:p w:rsidR="00015C91" w:rsidRDefault="00DA3CB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w:t>
              </w:r>
              <w:r>
                <w:rPr>
                  <w:rFonts w:ascii="Times New Roman" w:hAnsi="Times New Roman"/>
                  <w:color w:val="0000FF"/>
                  <w:u w:val="single"/>
                </w:rPr>
                <w:t>f</w:t>
              </w:r>
              <w:r w:rsidRPr="00387669">
                <w:rPr>
                  <w:rFonts w:ascii="Times New Roman" w:hAnsi="Times New Roman"/>
                  <w:color w:val="0000FF"/>
                  <w:u w:val="single"/>
                  <w:lang w:val="ru-RU"/>
                </w:rPr>
                <w:t>36</w:t>
              </w:r>
            </w:hyperlink>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15C91" w:rsidRDefault="00015C91"/>
        </w:tc>
      </w:tr>
      <w:tr w:rsidR="00015C91" w:rsidRPr="00387669">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15C91" w:rsidRDefault="00015C91">
            <w:pPr>
              <w:spacing w:after="0"/>
              <w:ind w:left="135"/>
              <w:jc w:val="center"/>
            </w:pPr>
          </w:p>
        </w:tc>
        <w:tc>
          <w:tcPr>
            <w:tcW w:w="182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w:t>
              </w:r>
              <w:r>
                <w:rPr>
                  <w:rFonts w:ascii="Times New Roman" w:hAnsi="Times New Roman"/>
                  <w:color w:val="0000FF"/>
                  <w:u w:val="single"/>
                </w:rPr>
                <w:t>f</w:t>
              </w:r>
              <w:r w:rsidRPr="00387669">
                <w:rPr>
                  <w:rFonts w:ascii="Times New Roman" w:hAnsi="Times New Roman"/>
                  <w:color w:val="0000FF"/>
                  <w:u w:val="single"/>
                  <w:lang w:val="ru-RU"/>
                </w:rPr>
                <w:t>36</w:t>
              </w:r>
            </w:hyperlink>
          </w:p>
        </w:tc>
      </w:tr>
      <w:tr w:rsidR="00015C91" w:rsidRPr="00387669">
        <w:trPr>
          <w:trHeight w:val="144"/>
          <w:tblCellSpacing w:w="20" w:type="nil"/>
        </w:trPr>
        <w:tc>
          <w:tcPr>
            <w:tcW w:w="0" w:type="auto"/>
            <w:gridSpan w:val="2"/>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15C91" w:rsidRDefault="00015C91">
            <w:pPr>
              <w:spacing w:after="0"/>
              <w:ind w:left="135"/>
              <w:jc w:val="center"/>
            </w:pPr>
          </w:p>
        </w:tc>
        <w:tc>
          <w:tcPr>
            <w:tcW w:w="2741"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87669">
                <w:rPr>
                  <w:rFonts w:ascii="Times New Roman" w:hAnsi="Times New Roman"/>
                  <w:color w:val="0000FF"/>
                  <w:u w:val="single"/>
                  <w:lang w:val="ru-RU"/>
                </w:rPr>
                <w:t>://</w:t>
              </w:r>
              <w:r>
                <w:rPr>
                  <w:rFonts w:ascii="Times New Roman" w:hAnsi="Times New Roman"/>
                  <w:color w:val="0000FF"/>
                  <w:u w:val="single"/>
                </w:rPr>
                <w:t>m</w:t>
              </w:r>
              <w:r w:rsidRPr="00387669">
                <w:rPr>
                  <w:rFonts w:ascii="Times New Roman" w:hAnsi="Times New Roman"/>
                  <w:color w:val="0000FF"/>
                  <w:u w:val="single"/>
                  <w:lang w:val="ru-RU"/>
                </w:rPr>
                <w:t>.</w:t>
              </w:r>
              <w:r>
                <w:rPr>
                  <w:rFonts w:ascii="Times New Roman" w:hAnsi="Times New Roman"/>
                  <w:color w:val="0000FF"/>
                  <w:u w:val="single"/>
                </w:rPr>
                <w:t>edsoo</w:t>
              </w:r>
              <w:r w:rsidRPr="00387669">
                <w:rPr>
                  <w:rFonts w:ascii="Times New Roman" w:hAnsi="Times New Roman"/>
                  <w:color w:val="0000FF"/>
                  <w:u w:val="single"/>
                  <w:lang w:val="ru-RU"/>
                </w:rPr>
                <w:t>.</w:t>
              </w:r>
              <w:r>
                <w:rPr>
                  <w:rFonts w:ascii="Times New Roman" w:hAnsi="Times New Roman"/>
                  <w:color w:val="0000FF"/>
                  <w:u w:val="single"/>
                </w:rPr>
                <w:t>ru</w:t>
              </w:r>
              <w:r w:rsidRPr="00387669">
                <w:rPr>
                  <w:rFonts w:ascii="Times New Roman" w:hAnsi="Times New Roman"/>
                  <w:color w:val="0000FF"/>
                  <w:u w:val="single"/>
                  <w:lang w:val="ru-RU"/>
                </w:rPr>
                <w:t>/7</w:t>
              </w:r>
              <w:r>
                <w:rPr>
                  <w:rFonts w:ascii="Times New Roman" w:hAnsi="Times New Roman"/>
                  <w:color w:val="0000FF"/>
                  <w:u w:val="single"/>
                </w:rPr>
                <w:t>f</w:t>
              </w:r>
              <w:r w:rsidRPr="00387669">
                <w:rPr>
                  <w:rFonts w:ascii="Times New Roman" w:hAnsi="Times New Roman"/>
                  <w:color w:val="0000FF"/>
                  <w:u w:val="single"/>
                  <w:lang w:val="ru-RU"/>
                </w:rPr>
                <w:t>411</w:t>
              </w:r>
              <w:r>
                <w:rPr>
                  <w:rFonts w:ascii="Times New Roman" w:hAnsi="Times New Roman"/>
                  <w:color w:val="0000FF"/>
                  <w:u w:val="single"/>
                </w:rPr>
                <w:t>f</w:t>
              </w:r>
              <w:r w:rsidRPr="00387669">
                <w:rPr>
                  <w:rFonts w:ascii="Times New Roman" w:hAnsi="Times New Roman"/>
                  <w:color w:val="0000FF"/>
                  <w:u w:val="single"/>
                  <w:lang w:val="ru-RU"/>
                </w:rPr>
                <w:t>36</w:t>
              </w:r>
            </w:hyperlink>
          </w:p>
        </w:tc>
      </w:tr>
      <w:tr w:rsidR="00015C91">
        <w:trPr>
          <w:trHeight w:val="144"/>
          <w:tblCellSpacing w:w="20" w:type="nil"/>
        </w:trPr>
        <w:tc>
          <w:tcPr>
            <w:tcW w:w="0" w:type="auto"/>
            <w:gridSpan w:val="2"/>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bookmarkStart w:id="7" w:name="block-11723280"/>
      <w:bookmarkEnd w:id="6"/>
      <w:r w:rsidRPr="0038766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015C91" w:rsidRDefault="00DA3CB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4443"/>
        <w:gridCol w:w="1220"/>
        <w:gridCol w:w="1841"/>
        <w:gridCol w:w="1910"/>
        <w:gridCol w:w="1423"/>
        <w:gridCol w:w="2221"/>
      </w:tblGrid>
      <w:tr w:rsidR="00015C91">
        <w:trPr>
          <w:trHeight w:val="144"/>
          <w:tblCellSpacing w:w="20" w:type="nil"/>
        </w:trPr>
        <w:tc>
          <w:tcPr>
            <w:tcW w:w="454"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3168"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Тема урока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Дата изучения </w:t>
            </w:r>
          </w:p>
          <w:p w:rsidR="00015C91" w:rsidRDefault="00015C91">
            <w:pPr>
              <w:spacing w:after="0"/>
              <w:ind w:left="135"/>
            </w:pPr>
          </w:p>
        </w:tc>
        <w:tc>
          <w:tcPr>
            <w:tcW w:w="1939"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798"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490"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592"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Количественный счёт. Один, два, три…</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2</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Порядковый счёт. Первый, второй, третий…</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3</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4</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5</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6</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Характеристики объекта, группы объектов (количество, форма, размер, запись)</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7</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w:t>
            </w:r>
            <w:r w:rsidRPr="00387669">
              <w:rPr>
                <w:rFonts w:ascii="Times New Roman" w:hAnsi="Times New Roman"/>
                <w:color w:val="000000"/>
                <w:sz w:val="24"/>
                <w:lang w:val="ru-RU"/>
              </w:rPr>
              <w:lastRenderedPageBreak/>
              <w:t xml:space="preserve">отношений. </w:t>
            </w:r>
            <w:r>
              <w:rPr>
                <w:rFonts w:ascii="Times New Roman" w:hAnsi="Times New Roman"/>
                <w:color w:val="000000"/>
                <w:sz w:val="24"/>
              </w:rPr>
              <w:t>Вверху. Внизу, слева. Справа. Что узнали. Чему научились</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Различение, чтение чисел. Число и цифра 1</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14.09.2023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9</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Число и количество. Число и цифра 2</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10</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Сравнение чисел, упорядочение чисел. Число и цифра 3</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21.09.2023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13</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14</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Длина. Сравнение по длине: длиннее, короче, одинаковые по длине</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15</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27.09.2023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16</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Конструирование целого из частей (чисел, геометрических фигур)</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28.09.2023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17</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Чтение таблицы (содержащей не более четырёх данных)</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29.09.2023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18</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02.10.2023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19</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Изображение геометрических фигур с помощью линейки на листе в клетку</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Сбор данных об объекте по образцу; выбор объекта по описанию</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05.10.2023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21</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Сравнение без измерения: выше — ниже, шире — уже, длиннее — короче</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09.10.2023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23</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24</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12.10.2023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25</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26</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16.10.2023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27</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28</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19.10.2023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29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Число и цифра 0</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30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Число 10</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23.10.2023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Закономерность в ряду заданных </w:t>
            </w:r>
            <w:r w:rsidRPr="00387669">
              <w:rPr>
                <w:rFonts w:ascii="Times New Roman" w:hAnsi="Times New Roman"/>
                <w:color w:val="000000"/>
                <w:sz w:val="24"/>
                <w:lang w:val="ru-RU"/>
              </w:rPr>
              <w:lastRenderedPageBreak/>
              <w:t>объектов: её обнаружение, продолжение ряда</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Обобщение. Состав чисел в пределах 10</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33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Единицы длины: сантиметр. Сантиметр</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27.10.2023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34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Измерение длины отрезка. Сантиметр</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35</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Чтение рисунка, схемы с 1—2 числовыми данными (значениями данных величин)</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09.11.2023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36</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10.11.2023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37</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38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10. Повторение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39</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16.11.2023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40</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17.11.2023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41</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42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Дополнение до 10. Запись действия</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23.11.2023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44</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45</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27.11.2023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46</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47</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Составление задачи по краткой записи, рисунку, схеме</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30.11.2023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48</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49</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Таблица сложения чисел (в пределах 10)</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50</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51</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Обобщение по теме «Решение текстовых задач»</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53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длин отрезков</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54</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Сравнение по длине, проверка результата сравнения измерением</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55</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Группировка объектов по заданному признаку</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14.12.2023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56</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57</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58</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59</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21.12.2023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60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Построение отрезка заданной длины</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62</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Обобщение по теме «Пространственные отношения и геометрические фигуры»</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27.12.2023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63</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Сравнение двух объектов (чисел, величин, геометрических фигур, задач)</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28.12.2023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64</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Действие вычитания. Компоненты действия, запись равенства</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29.12.2023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65</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10.01.2024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66</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Сложение и вычитание в пределах 10</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67</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12.01.2024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68</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Выбор и запись арифметического действия в практической ситуации</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69</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17.01.2024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70</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19.01.2024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72</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73</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Перестановка слагаемых при сложении чисел</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74</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Переместительное свойство сложения и его применение для вычислений</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75</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Извлечение данного из строки, столбца таблицы</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76</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Выполнение 1—3-шаговых инструкций, связанных с вычислениями</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77</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31.01.2024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78</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79</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Геометрические фигуры: квадрат. Прямоугольник. Квадрат</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02.02.2024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80</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Геометрические фигуры: прямоугольник. Прямоугольник. Квадрат</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05.02.2024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Выбор и запись арифметического действия для получения ответа на вопрос</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82</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83</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Компоненты действия сложения. Нахождение неизвестного компонента</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09.02.2024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84</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Решение задач на увеличение, уменьшение длины</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19.02.2024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85</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Увеличение, уменьшение длины отрезка. Построение, запись действия</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21.02.2024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86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Построение квадрата</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87</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23.02.2024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88</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89</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Вычитание как действие, обратное сложению</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28.02.2024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90</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29.02.2024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91</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Выполнение 1—3-шаговых инструкций, связанных с измерением </w:t>
            </w:r>
            <w:r w:rsidRPr="00387669">
              <w:rPr>
                <w:rFonts w:ascii="Times New Roman" w:hAnsi="Times New Roman"/>
                <w:color w:val="000000"/>
                <w:sz w:val="24"/>
                <w:lang w:val="ru-RU"/>
              </w:rPr>
              <w:lastRenderedPageBreak/>
              <w:t>длины</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92</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Внесение одного-двух данных в таблицу</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93</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Компоненты действия вычитания. Нахождение неизвестного компонента</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94</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Числа от 1 до 10. Сложение и вычитание. Повторение. Что узнали. Чему научились</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95</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Задачи на нахождение суммы и остатка. Повторение, что узнали. Чему научились</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96</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97</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98</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14.03.2024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99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Однозначные и двузначные числа</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100</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101</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Измерение длины отрезка в разных единицах (сантиметры, дециметры)</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102</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 xml:space="preserve">Вычисления вида 10 + 7. </w:t>
            </w:r>
            <w:r>
              <w:rPr>
                <w:rFonts w:ascii="Times New Roman" w:hAnsi="Times New Roman"/>
                <w:color w:val="000000"/>
                <w:sz w:val="24"/>
              </w:rPr>
              <w:lastRenderedPageBreak/>
              <w:t>17 - 7. 17 - 10</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21.03.2024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103</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22.03.2024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104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Десяток. Счёт десятками</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105</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03.04.2024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106</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Составление и чтение числового выражения, содержащего 1-2 действия</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107</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05.04.2024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108</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Сложение и вычитание с числом 0</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109</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Задачи на разностное сравнение. Повторение</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10.04.2024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110</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111</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12.04.2024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112</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17.04.2024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114</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115</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19.04.2024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116</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117</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118</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119</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120</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Счёт по 2, по 3, по 5. Сложение одинаковых слагаемых</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29.04.2024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121</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Обобщение. Состав чисел в пределах 20. Что узнали. Чему научились в 1 классе</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02.05.2024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122</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Обобщение. Сложение и вычитание в пределах 20 без перехода через </w:t>
            </w:r>
            <w:r w:rsidRPr="00387669">
              <w:rPr>
                <w:rFonts w:ascii="Times New Roman" w:hAnsi="Times New Roman"/>
                <w:color w:val="000000"/>
                <w:sz w:val="24"/>
                <w:lang w:val="ru-RU"/>
              </w:rPr>
              <w:lastRenderedPageBreak/>
              <w:t xml:space="preserve">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03.05.2024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124</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125</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126</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127</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16.05.2024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128</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17.05.2024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129</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130</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131</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Сравнение, группировка, закономерности, высказывания. </w:t>
            </w:r>
            <w:r w:rsidRPr="00387669">
              <w:rPr>
                <w:rFonts w:ascii="Times New Roman" w:hAnsi="Times New Roman"/>
                <w:color w:val="000000"/>
                <w:sz w:val="24"/>
                <w:lang w:val="ru-RU"/>
              </w:rPr>
              <w:lastRenderedPageBreak/>
              <w:t xml:space="preserve">Повторение.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23.05.2024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lastRenderedPageBreak/>
              <w:t>132</w:t>
            </w:r>
          </w:p>
        </w:tc>
        <w:tc>
          <w:tcPr>
            <w:tcW w:w="3168"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23.05.2024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454" w:type="dxa"/>
            <w:tcMar>
              <w:top w:w="50" w:type="dxa"/>
              <w:left w:w="100" w:type="dxa"/>
            </w:tcMar>
            <w:vAlign w:val="center"/>
          </w:tcPr>
          <w:p w:rsidR="00015C91" w:rsidRDefault="00DA3CB6">
            <w:pPr>
              <w:spacing w:after="0"/>
            </w:pPr>
            <w:r>
              <w:rPr>
                <w:rFonts w:ascii="Times New Roman" w:hAnsi="Times New Roman"/>
                <w:color w:val="000000"/>
                <w:sz w:val="24"/>
              </w:rPr>
              <w:t>133</w:t>
            </w:r>
          </w:p>
        </w:tc>
        <w:tc>
          <w:tcPr>
            <w:tcW w:w="3168"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Таблицы. Повторение. Что узнали. Чему научились в 1 классе</w:t>
            </w:r>
          </w:p>
        </w:tc>
        <w:tc>
          <w:tcPr>
            <w:tcW w:w="79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24.05.2024 </w:t>
            </w:r>
          </w:p>
        </w:tc>
        <w:tc>
          <w:tcPr>
            <w:tcW w:w="1939" w:type="dxa"/>
            <w:tcMar>
              <w:top w:w="50" w:type="dxa"/>
              <w:left w:w="100" w:type="dxa"/>
            </w:tcMar>
            <w:vAlign w:val="center"/>
          </w:tcPr>
          <w:p w:rsidR="00015C91" w:rsidRDefault="00015C91">
            <w:pPr>
              <w:spacing w:after="0"/>
              <w:ind w:left="135"/>
            </w:pPr>
          </w:p>
        </w:tc>
      </w:tr>
      <w:tr w:rsidR="00015C91">
        <w:trPr>
          <w:trHeight w:val="144"/>
          <w:tblCellSpacing w:w="20" w:type="nil"/>
        </w:trPr>
        <w:tc>
          <w:tcPr>
            <w:tcW w:w="0" w:type="auto"/>
            <w:gridSpan w:val="2"/>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133 </w:t>
            </w:r>
          </w:p>
        </w:tc>
        <w:tc>
          <w:tcPr>
            <w:tcW w:w="14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9"/>
        <w:gridCol w:w="4516"/>
        <w:gridCol w:w="1190"/>
        <w:gridCol w:w="1841"/>
        <w:gridCol w:w="1910"/>
        <w:gridCol w:w="1423"/>
        <w:gridCol w:w="2221"/>
      </w:tblGrid>
      <w:tr w:rsidR="00015C91">
        <w:trPr>
          <w:trHeight w:val="144"/>
          <w:tblCellSpacing w:w="20" w:type="nil"/>
        </w:trPr>
        <w:tc>
          <w:tcPr>
            <w:tcW w:w="444"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3344"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Тема урока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Дата изучения </w:t>
            </w:r>
          </w:p>
          <w:p w:rsidR="00015C91" w:rsidRDefault="00015C91">
            <w:pPr>
              <w:spacing w:after="0"/>
              <w:ind w:left="135"/>
            </w:pPr>
          </w:p>
        </w:tc>
        <w:tc>
          <w:tcPr>
            <w:tcW w:w="1915"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778"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467"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571"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2</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3</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4</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5</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Входная контрольная работа</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7</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Свойства чисел: однозначные и двузначные числа</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8</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Работа с величинами: измерение длины (единица длины — миллиметр)</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14.09.2023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Измерение величин. Решение практических задач</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10</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Сравнение чисел в пределах 100. Неравенство, запись неравенства</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Работа с величинами: измерение длины (единица длины — метр)</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Увеличение, уменьшение числа на несколько единиц/десятков</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21.09.2023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13</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14</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Работа с величинами. Единицы стоимости: рубль, копейка</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15</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27.09.2023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16</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28.09.2023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17</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Чтение, представление текста задачи в виде рисунка, схемы или другой модели</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29.09.2023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18</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02.10.2023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19</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Представление текста задачи разными способами: в виде схемы, краткой </w:t>
            </w:r>
            <w:r w:rsidRPr="00387669">
              <w:rPr>
                <w:rFonts w:ascii="Times New Roman" w:hAnsi="Times New Roman"/>
                <w:color w:val="000000"/>
                <w:sz w:val="24"/>
                <w:lang w:val="ru-RU"/>
              </w:rPr>
              <w:lastRenderedPageBreak/>
              <w:t>записи</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05.10.2023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21</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23</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24</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12.10.2023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25</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26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Разностное сравнение чисел, величин</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27</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28</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Составление, чтение числового </w:t>
            </w:r>
            <w:r w:rsidRPr="00387669">
              <w:rPr>
                <w:rFonts w:ascii="Times New Roman" w:hAnsi="Times New Roman"/>
                <w:color w:val="000000"/>
                <w:sz w:val="24"/>
                <w:lang w:val="ru-RU"/>
              </w:rPr>
              <w:lastRenderedPageBreak/>
              <w:t>выражения со скобками, без скобок</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30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Сочетательное свойство сложения</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32</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33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№1</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27.10.2023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34</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35</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09.11.2023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36</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Нахождение, формулирование одного-двух общих признаков набора математических объектов: чисел, </w:t>
            </w:r>
            <w:r w:rsidRPr="00387669">
              <w:rPr>
                <w:rFonts w:ascii="Times New Roman" w:hAnsi="Times New Roman"/>
                <w:color w:val="000000"/>
                <w:sz w:val="24"/>
                <w:lang w:val="ru-RU"/>
              </w:rPr>
              <w:lastRenderedPageBreak/>
              <w:t>величин, геометрических фигур</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10.11.2023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38</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39</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16.11.2023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40</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17.11.2023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41</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42</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43</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23.11.2023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44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№2</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45</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Устное сложение и вычитание чисел в </w:t>
            </w:r>
            <w:r w:rsidRPr="00387669">
              <w:rPr>
                <w:rFonts w:ascii="Times New Roman" w:hAnsi="Times New Roman"/>
                <w:color w:val="000000"/>
                <w:sz w:val="24"/>
                <w:lang w:val="ru-RU"/>
              </w:rPr>
              <w:lastRenderedPageBreak/>
              <w:t>пределах 100. Числовое выражение без скобок: составление, чтение, устное нахождение значения</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47</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30.11.2023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48</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49</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50</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Вычисление суммы, разности удобным способом</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51</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Оформление решения задачи (по вопросам, по действиям с пояснением)</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52</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Конструирование утверждений с использованием слов «каждый», «все»</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53</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Расчётные задачи на увеличение/уменьшение величины на несколько единиц</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55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Построение отрезка заданной длины</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14.12.2023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56</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57</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58</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Неизвестный компонент действия вычитания, его нахождение</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59</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21.12.2023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60</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Запись решения задачи в два действия</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61</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62</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w:t>
            </w:r>
            <w:r w:rsidRPr="00387669">
              <w:rPr>
                <w:rFonts w:ascii="Times New Roman" w:hAnsi="Times New Roman"/>
                <w:color w:val="000000"/>
                <w:sz w:val="24"/>
                <w:lang w:val="ru-RU"/>
              </w:rPr>
              <w:lastRenderedPageBreak/>
              <w:t xml:space="preserve">внесение данных в таблицу. </w:t>
            </w:r>
            <w:r>
              <w:rPr>
                <w:rFonts w:ascii="Times New Roman" w:hAnsi="Times New Roman"/>
                <w:color w:val="000000"/>
                <w:sz w:val="24"/>
              </w:rPr>
              <w:t>Проверка сложения</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28.12.2023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64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геометрических фигур</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10.01.2024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65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№3</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27.12.2023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66</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Распознавание и изображение геометрических фигур: многоугольник, ломаная</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67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Периметр многоугольника (треугольника, четырехугольника)</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12.01.2024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68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 письменного сложения чисел</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69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 письменного вычитания чисел</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17.01.2024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70</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Распознавание и изображение геометрических фигур: точка, прямая, отрезок</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71</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72</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74</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75</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76</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77</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31.01.2024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78</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79</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Алгоритмы (приёмы, правила) устных и письменных вычислений</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02.02.2024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80</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Письменное сложение и вычитание. Повторение</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81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Устное сложение равных чисел</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82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№4</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83</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Оформление решения задачи с помощью числового выражения</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09.02.2024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84</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85</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Изображение на листе в клетку квадрата с заданной длиной стороны</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14.02.2024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86</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Изображение на листе в клетку прямоугольника с заданными длинами сторон</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87</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Умножение чисел. Компоненты действия, запись равенства</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16.02.2024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88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Взаимосвязь сложения и умножения</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89</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21.02.2024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90</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91</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Решение задач на нахождение периметра прямоугольника, квадрата</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92</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Применение умножения для решения </w:t>
            </w:r>
            <w:r w:rsidRPr="00387669">
              <w:rPr>
                <w:rFonts w:ascii="Times New Roman" w:hAnsi="Times New Roman"/>
                <w:color w:val="000000"/>
                <w:sz w:val="24"/>
                <w:lang w:val="ru-RU"/>
              </w:rPr>
              <w:lastRenderedPageBreak/>
              <w:t>практических задач</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произведения</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29.02.2024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94</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95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Переместительное свойство умножения</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96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№5</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97</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Деление чисел. Компоненты действия, запись равенства</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98</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Применение деления в практических ситуациях</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99</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Нахождение неизвестного слагаемого (вычисления в пределах 100)</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100</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Нахождение неизвестного уменьшаемого (вычисления в пределах 100)</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14.03.2024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101</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Нахождение неизвестного вычитаемого (вычисления в пределах 100)</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102</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103</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Вычитание суммы из числа, числа из суммы</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104</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Задачи на конкретный смысл </w:t>
            </w:r>
            <w:r w:rsidRPr="00387669">
              <w:rPr>
                <w:rFonts w:ascii="Times New Roman" w:hAnsi="Times New Roman"/>
                <w:color w:val="000000"/>
                <w:sz w:val="24"/>
                <w:lang w:val="ru-RU"/>
              </w:rPr>
              <w:lastRenderedPageBreak/>
              <w:t xml:space="preserve">арифметических действий. </w:t>
            </w:r>
            <w:r>
              <w:rPr>
                <w:rFonts w:ascii="Times New Roman" w:hAnsi="Times New Roman"/>
                <w:color w:val="000000"/>
                <w:sz w:val="24"/>
              </w:rPr>
              <w:t>Повторение</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105</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Умножение числа 2</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22.03.2024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106</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107</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Деление на 2</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03.04.2024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108</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Умножение числа 3</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109</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Деление на 3</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05.04.2024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110</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Умножение числа 4</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111</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Деление на 4</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10.04.2024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112</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Умножение числа 5</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113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№6</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12.04.2024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114</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Деление на 5</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115</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Расчётные задачи на увеличение/уменьшение величины в несколько раз</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17.04.2024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116</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(без </w:t>
            </w:r>
            <w:r w:rsidRPr="00387669">
              <w:rPr>
                <w:rFonts w:ascii="Times New Roman" w:hAnsi="Times New Roman"/>
                <w:color w:val="000000"/>
                <w:sz w:val="24"/>
                <w:lang w:val="ru-RU"/>
              </w:rPr>
              <w:lastRenderedPageBreak/>
              <w:t>скобок) в пределах 100 (2-3 действия); нахождение его значения</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117</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19.04.2024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118</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Умножение числа 6 и на 6</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119</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Деление на 6</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120</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Умножение числа 7 и на 7</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121</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Деление на 7</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122</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Умножение числа 8 и на 8</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123</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Деление на 8</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02.05.2024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124</w:t>
            </w:r>
          </w:p>
        </w:tc>
        <w:tc>
          <w:tcPr>
            <w:tcW w:w="3344" w:type="dxa"/>
            <w:tcMar>
              <w:top w:w="50" w:type="dxa"/>
              <w:left w:w="100" w:type="dxa"/>
            </w:tcMar>
            <w:vAlign w:val="center"/>
          </w:tcPr>
          <w:p w:rsidR="00015C91" w:rsidRPr="00387669" w:rsidRDefault="00DA3CB6">
            <w:pPr>
              <w:spacing w:after="0"/>
              <w:ind w:left="135"/>
              <w:rPr>
                <w:lang w:val="ru-RU"/>
              </w:rPr>
            </w:pPr>
            <w:r w:rsidRPr="00387669">
              <w:rPr>
                <w:rFonts w:ascii="Times New Roman" w:hAnsi="Times New Roman"/>
                <w:color w:val="000000"/>
                <w:sz w:val="24"/>
                <w:lang w:val="ru-RU"/>
              </w:rPr>
              <w:t>Табличное умножение в пределах 50. Умножение числа 9 и на 9</w:t>
            </w:r>
          </w:p>
        </w:tc>
        <w:tc>
          <w:tcPr>
            <w:tcW w:w="778" w:type="dxa"/>
            <w:tcMar>
              <w:top w:w="50" w:type="dxa"/>
              <w:left w:w="100" w:type="dxa"/>
            </w:tcMar>
            <w:vAlign w:val="center"/>
          </w:tcPr>
          <w:p w:rsidR="00015C91" w:rsidRDefault="00DA3CB6">
            <w:pPr>
              <w:spacing w:after="0"/>
              <w:ind w:left="135"/>
              <w:jc w:val="center"/>
            </w:pPr>
            <w:r w:rsidRPr="0038766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03.05.2024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125</w:t>
            </w:r>
          </w:p>
        </w:tc>
        <w:tc>
          <w:tcPr>
            <w:tcW w:w="3344" w:type="dxa"/>
            <w:tcMar>
              <w:top w:w="50" w:type="dxa"/>
              <w:left w:w="100" w:type="dxa"/>
            </w:tcMar>
            <w:vAlign w:val="center"/>
          </w:tcPr>
          <w:p w:rsidR="00015C91" w:rsidRDefault="00DA3CB6">
            <w:pPr>
              <w:spacing w:after="0"/>
              <w:ind w:left="135"/>
            </w:pPr>
            <w:r w:rsidRPr="00387669">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126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на 1, на 0. Деление числа 0</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127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09.05.2024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128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Итоговая контрольная работа</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lastRenderedPageBreak/>
              <w:t>129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130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Алгоритмы (приёмы, правила) построения геометрических фигур</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131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16.05.2024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132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Обобщение изученного за курс 2 класса</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17.05.2024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133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Единица длины, массы, времени. Повторение</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134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в два действия. Повторение</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135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23.05.2024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4" w:type="dxa"/>
            <w:tcMar>
              <w:top w:w="50" w:type="dxa"/>
              <w:left w:w="100" w:type="dxa"/>
            </w:tcMar>
            <w:vAlign w:val="center"/>
          </w:tcPr>
          <w:p w:rsidR="00015C91" w:rsidRDefault="00DA3CB6">
            <w:pPr>
              <w:spacing w:after="0"/>
            </w:pPr>
            <w:r>
              <w:rPr>
                <w:rFonts w:ascii="Times New Roman" w:hAnsi="Times New Roman"/>
                <w:color w:val="000000"/>
                <w:sz w:val="24"/>
              </w:rPr>
              <w:t>136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100. Умножение. Деление. Повторение</w:t>
            </w:r>
          </w:p>
        </w:tc>
        <w:tc>
          <w:tcPr>
            <w:tcW w:w="77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209"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rsidR="00015C91" w:rsidRDefault="00015C91">
            <w:pPr>
              <w:spacing w:after="0"/>
              <w:ind w:left="135"/>
            </w:pP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136 </w:t>
            </w:r>
          </w:p>
        </w:tc>
        <w:tc>
          <w:tcPr>
            <w:tcW w:w="146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8 </w:t>
            </w:r>
          </w:p>
        </w:tc>
        <w:tc>
          <w:tcPr>
            <w:tcW w:w="157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074"/>
        <w:gridCol w:w="1100"/>
        <w:gridCol w:w="1841"/>
        <w:gridCol w:w="1910"/>
        <w:gridCol w:w="1423"/>
        <w:gridCol w:w="2849"/>
      </w:tblGrid>
      <w:tr w:rsidR="00015C91">
        <w:trPr>
          <w:trHeight w:val="144"/>
          <w:tblCellSpacing w:w="20" w:type="nil"/>
        </w:trPr>
        <w:tc>
          <w:tcPr>
            <w:tcW w:w="438"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3461"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Тема урока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1198"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Дата изучения </w:t>
            </w:r>
          </w:p>
          <w:p w:rsidR="00015C91" w:rsidRDefault="00015C91">
            <w:pPr>
              <w:spacing w:after="0"/>
              <w:ind w:left="135"/>
            </w:pPr>
          </w:p>
        </w:tc>
        <w:tc>
          <w:tcPr>
            <w:tcW w:w="1901"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765"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452"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557"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Устные вычисления, сводимые к действиям в пределах 100</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https://m.edsoo.ru/c4e0a58e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 однородных величин</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https://m.edsoo.ru/c4e0f200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https://m.edsoo.ru/c4e0d5cc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https://m.edsoo.ru/c4e0896e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https://m.edsoo.ru/c4e0f3d6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https://m.edsoo.ru/c4e0ee40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13.09.2023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Входная контрольная работа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14.09.2023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https://m.edsoo.ru/c4e10588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https://m.edsoo.ru/c4e15ec0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с геометрическим содержанием</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https://m.edsoo.ru/c4e17068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21.09.2023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https://m.edsoo.ru/c4e15cea</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Устные вычисления: переместительное свойство умножения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https://m.edsoo.ru/c4e0ea08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Переместительное свойство умножения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25.09.2023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27.09.2023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https://m.edsoo.ru/c4e10ed4</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Таблица умножения и деления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28.09.2023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в пределах 100: приемы устных вычислений</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29.09.2023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https://m.edsoo.ru/c4e0a3cc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Сочетательное свойство умножения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lastRenderedPageBreak/>
              <w:t xml:space="preserve">Библиотека ЦОК </w:t>
            </w:r>
            <w:hyperlink r:id="rId41">
              <w:r>
                <w:rPr>
                  <w:rFonts w:ascii="Times New Roman" w:hAnsi="Times New Roman"/>
                  <w:color w:val="0000FF"/>
                  <w:u w:val="single"/>
                </w:rPr>
                <w:t>https://m.edsoo.ru/c4e08eb4</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периметра многоугольника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04.10.2023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https://m.edsoo.ru/c4e1338c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20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05.10.2023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https://m.edsoo.ru/c4e1158c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21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06.10.2023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https://m.edsoo.ru/c4e0944a</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применение зависимости "цена-количество-стоимость"</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09.10.2023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https://m.edsoo.ru/c4e11708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23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12.10.2023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24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Порядок действий в числовом выражении (со скобками)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13.10.2023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https://m.edsoo.ru/c4e0f034</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25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Порядок действий в числовом выражении (без скобок)</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16.10.2023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26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18.10.2023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27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№1</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19.10.2023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28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Равенства и неравенства с числами: </w:t>
            </w:r>
            <w:r>
              <w:rPr>
                <w:rFonts w:ascii="Times New Roman" w:hAnsi="Times New Roman"/>
                <w:color w:val="000000"/>
                <w:sz w:val="24"/>
              </w:rPr>
              <w:lastRenderedPageBreak/>
              <w:t>чтение, составление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20.10.2023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lastRenderedPageBreak/>
              <w:t xml:space="preserve">Библиотека ЦОК </w:t>
            </w:r>
            <w:hyperlink r:id="rId47">
              <w:r>
                <w:rPr>
                  <w:rFonts w:ascii="Times New Roman" w:hAnsi="Times New Roman"/>
                  <w:color w:val="0000FF"/>
                  <w:u w:val="single"/>
                </w:rPr>
                <w:t>https://m.edsoo.ru/c4e08658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29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23.10.2023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30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с числом 6</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25.10.2023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https://m.edsoo.ru/c4e0ade0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понимание отношений больше или меньше на…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26.10.2023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32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разностное сравнение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27.10.2023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https://m.edsoo.ru/c4e11d02</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33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кратное сравнение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08.11.2023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https://m.edsoo.ru/c4e11f3c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34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понимание отношений больше или меньше в…</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09.11.2023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35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Столбчатая диаграмма: чтение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10.11.2023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https://m.edsoo.ru/c4e173e2</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36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13.11.2023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https://m.edsoo.ru/c4e175ae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37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15.11.2023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38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Выбор формы представления информации. Линейные диаграммы</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16.11.2023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39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с числом 7</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17.11.2023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https://m.edsoo.ru/c4e0afb6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40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20.11.2023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https://m.edsoo.ru/c4e15b14</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41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Свойства чисел. Математические игры с числами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22.11.2023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42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Кратное сравнение чисел</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23.11.2023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https://m.edsoo.ru/c4e08cc0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43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24.11.2023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https://m.edsoo.ru/c4e087e8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44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27.11.2023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https://m.edsoo.ru/c4e09e4a</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45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Площадь прямоугольника, квадрата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29.11.2023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https://m.edsoo.ru/c4e13bca</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46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30.11.2023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https://m.edsoo.ru/c4e139fe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47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https://m.edsoo.ru/c4e12c66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48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https://m.edsoo.ru/c4e129e6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49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Периметр и площадь прямоугольника: общее и различное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06.12.2023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50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Площадь и приемы её нахождения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https://m.edsoo.ru/c4e13f6c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площади прямоугольника, квадрата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https://m.edsoo.ru/c4e146ce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52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Алгоритмы (правила) нахождения периметра и площади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https://m.edsoo.ru/c4e13daa</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53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с числом 8</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https://m.edsoo.ru/c4e0b18c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54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Таблица умножения: анализ, формулирование закономерностей</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14.12.2023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https://m.edsoo.ru/c4e0b4de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55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с числом 9</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https://m.edsoo.ru/c4e0b358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56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№2</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18.12.2023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57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https://m.edsoo.ru/c4e16640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58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21.12.2023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https://m.edsoo.ru/c4e12df6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59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Переход от одних единиц площади к другим</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22.12.2023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60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работу (производительность труда) одного объекта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https://m.edsoo.ru/c4e11884</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61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27.12.2023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https://m.edsoo.ru/c4e11a00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62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Применение переместительного, сочетательного свойства при </w:t>
            </w:r>
            <w:r>
              <w:rPr>
                <w:rFonts w:ascii="Times New Roman" w:hAnsi="Times New Roman"/>
                <w:color w:val="000000"/>
                <w:sz w:val="24"/>
              </w:rPr>
              <w:lastRenderedPageBreak/>
              <w:t>умножении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28.12.2023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https://m.edsoo.ru/c4e0ebc0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63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29.12.2023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https://m.edsoo.ru/c4e18d3c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64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площади в заданных единицах</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10.01.2024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https://m.edsoo.ru/c4e14142</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65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Арифметические действия с числом 1</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https://m.edsoo.ru/c4e0cdf2</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66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в пределах 100: внетабличное выполнение действий</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12.01.2024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https://m.edsoo.ru/c4e0b678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67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Арифметические действия с числом 0</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https://m.edsoo.ru/c4e0cfc8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68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17.01.2024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https://m.edsoo.ru/c4e148e0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69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Оценка решения задачи на достоверность и логичность</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https://m.edsoo.ru/c4e12266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70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Вычисления с числами 0 и 1. Деление нуля на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19.01.2024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https://m.edsoo.ru/c4e0d18a</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71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нахождение доли величины</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https://m.edsoo.ru/c4e12400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72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Доля величины: сравнение долей одной величины</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https://m.edsoo.ru/c4e12586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73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https://m.edsoo.ru/c4e0a1f6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74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26.01.2024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75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https://m.edsoo.ru/c4e095bc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76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31.01.2024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https://m.edsoo.ru/c4e0974c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77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01.02.2024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https://m.edsoo.ru/c4e0999a</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78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02.02.2024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https://m.edsoo.ru/c4e0a020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79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№3</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05.02.2024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80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Устное умножение суммы на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07.02.2024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https://m.edsoo.ru/c4e0baf6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81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двузначного числа на однозначное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08.02.2024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82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Внетабличное устное умножение и деление в пределах 100</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09.02.2024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83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Приемы умножения двузначного числа на однозначное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12.02.2024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https://m.edsoo.ru/c4e0bcc2</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84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Выбор верного решения задачи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14.02.2024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https://m.edsoo.ru/c4e10d4e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85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Разные способы решения задачи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15.02.2024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86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суммы на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16.02.2024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87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Разные приемы записи решения задачи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19.02.2024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https://m.edsoo.ru/c4e120e0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88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21.02.2024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https://m.edsoo.ru/c4e0d400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89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Устное деление двузначного числа на двузначное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22.02.2024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https://m.edsoo.ru/c4e0b8ee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90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26.02.2024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https://m.edsoo.ru/c4e0e634</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91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на однозначное число в пределах 100</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28.02.2024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92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29.02.2024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https://m.edsoo.ru/c4e0be8e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93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№4</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01.03.2024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94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04.03.2024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https://m.edsoo.ru/c4e0c212</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95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06.03.2024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https://m.edsoo.ru/c4e0c3f2</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96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периметра в заданных единицах длины</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07.03.2024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https://m.edsoo.ru/c4e13666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97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11.03.2024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https://m.edsoo.ru/c4e14c8c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98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Дополнение изображения (чертежа) данными на основе измерения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13.03.2024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https://m.edsoo.ru/c4e14e62</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99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14.03.2024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https://m.edsoo.ru/c4e16078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100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Стоимость (единицы — рубль, копейка); установление отношения «дороже/дешевле на/в» (в повторение)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15.03.2024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https://m.edsoo.ru/c4e092c4</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101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Практическая работа по разделу "Величины". Повторение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18.03.2024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https://m.edsoo.ru/c4e14ab6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102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1000: чтение, запись, упорядочение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20.03.2024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103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Работа с информацией: чтение информации, представленной в разной форме. Римская система </w:t>
            </w:r>
            <w:r>
              <w:rPr>
                <w:rFonts w:ascii="Times New Roman" w:hAnsi="Times New Roman"/>
                <w:color w:val="000000"/>
                <w:sz w:val="24"/>
              </w:rPr>
              <w:lastRenderedPageBreak/>
              <w:t>счисления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21.03.2024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104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1000: чтение, запись</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22.03.2024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https://m.edsoo.ru/c4e07208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105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01.04.2024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106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03.04.2024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https://m.edsoo.ru/c4e0820c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107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Математическая информация. Алгоритмы. Повторение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04.04.2024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https://m.edsoo.ru/c4e17aea</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108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Классификация объектов по двум признакам</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05.04.2024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109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1000: сравнение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08.04.2024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https://m.edsoo.ru/c4e07ff0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110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10.04.2024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https://m.edsoo.ru/c4e09116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111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Измерение длины объекта, упорядочение по длине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11.04.2024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112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12.04.2024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https://m.edsoo.ru/c4e09bde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113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периметра прямоугольника, квадрата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15.04.2024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114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Сложение и вычитание с круглым </w:t>
            </w:r>
            <w:r>
              <w:rPr>
                <w:rFonts w:ascii="Times New Roman" w:hAnsi="Times New Roman"/>
                <w:color w:val="000000"/>
                <w:sz w:val="24"/>
              </w:rPr>
              <w:lastRenderedPageBreak/>
              <w:t>числом</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17.04.2024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lastRenderedPageBreak/>
              <w:t xml:space="preserve">Библиотека ЦОК </w:t>
            </w:r>
            <w:hyperlink r:id="rId110">
              <w:r>
                <w:rPr>
                  <w:rFonts w:ascii="Times New Roman" w:hAnsi="Times New Roman"/>
                  <w:color w:val="0000FF"/>
                  <w:u w:val="single"/>
                </w:rPr>
                <w:t>https://m.edsoo.ru/c4e0ca46</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 в пределах 1000</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18.04.2024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https://m.edsoo.ru/c4e0cc1c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116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19.04.2024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https://m.edsoo.ru/c4e16c6c</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117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умножение на однозначное число в пределах 100</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22.04.2024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118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в пределах 1000</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24.04.2024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119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вычитание в пределах 1000</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25.04.2024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120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 деления на однозначное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26.04.2024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https://m.edsoo.ru/c4e0defa</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121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№5</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29.04.2024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122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круглого числа, на круглое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30.04.2024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123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круглого числа, на круглое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02.05.2024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124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Приемы умножения трехзначного числа на однозначное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03.05.2024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https://m.edsoo.ru/c4e0dd2e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125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06.05.2024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https://m.edsoo.ru/c4e17220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126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08.05.2024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https://m.edsoo.ru/c4e18120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lastRenderedPageBreak/>
              <w:t>127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расчет времени, количества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09.05.2024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128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деления трехзначного числа на однозначное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10.05.2024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https://m.edsoo.ru/c4e1043e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129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деления на однозначное число</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13.05.2024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https://m.edsoo.ru/c4e102b8</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130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15.05.2024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https://m.edsoo.ru/c4e0e81e</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131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Числа. Числа от 1 до 1000. Повторение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16.05.2024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https://m.edsoo.ru/c4e17c7a</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132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17.05.2024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https://m.edsoo.ru/c4e1858a</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133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20.05.2024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https://m.edsoo.ru/c4e18b70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134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Алгоритмы (правила) порядка действий в числовом выражении</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22.05.2024 </w:t>
            </w:r>
          </w:p>
        </w:tc>
        <w:tc>
          <w:tcPr>
            <w:tcW w:w="1901"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https://m.edsoo.ru/c4e16eb0</w:t>
              </w:r>
            </w:hyperlink>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135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23.05.2024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438" w:type="dxa"/>
            <w:tcMar>
              <w:top w:w="50" w:type="dxa"/>
              <w:left w:w="100" w:type="dxa"/>
            </w:tcMar>
            <w:vAlign w:val="center"/>
          </w:tcPr>
          <w:p w:rsidR="00015C91" w:rsidRDefault="00DA3CB6">
            <w:pPr>
              <w:spacing w:after="0"/>
            </w:pPr>
            <w:r>
              <w:rPr>
                <w:rFonts w:ascii="Times New Roman" w:hAnsi="Times New Roman"/>
                <w:color w:val="000000"/>
                <w:sz w:val="24"/>
              </w:rPr>
              <w:t>136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Итоговая контрольная работа</w:t>
            </w:r>
          </w:p>
        </w:tc>
        <w:tc>
          <w:tcPr>
            <w:tcW w:w="76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19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 24.05.2024 </w:t>
            </w:r>
          </w:p>
        </w:tc>
        <w:tc>
          <w:tcPr>
            <w:tcW w:w="1901" w:type="dxa"/>
            <w:tcMar>
              <w:top w:w="50" w:type="dxa"/>
              <w:left w:w="100" w:type="dxa"/>
            </w:tcMar>
            <w:vAlign w:val="center"/>
          </w:tcPr>
          <w:p w:rsidR="00015C91" w:rsidRDefault="00015C91">
            <w:pPr>
              <w:spacing w:after="0"/>
              <w:ind w:left="135"/>
            </w:pP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ОБЩЕЕ КОЛИЧЕСТВО ЧАСОВ ПО ПРОГРАММЕ</w:t>
            </w:r>
          </w:p>
        </w:tc>
        <w:tc>
          <w:tcPr>
            <w:tcW w:w="120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136 </w:t>
            </w:r>
          </w:p>
        </w:tc>
        <w:tc>
          <w:tcPr>
            <w:tcW w:w="1452"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7 </w:t>
            </w:r>
          </w:p>
        </w:tc>
        <w:tc>
          <w:tcPr>
            <w:tcW w:w="155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015C91">
        <w:trPr>
          <w:trHeight w:val="144"/>
          <w:tblCellSpacing w:w="20" w:type="nil"/>
        </w:trPr>
        <w:tc>
          <w:tcPr>
            <w:tcW w:w="448"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3432"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Тема урока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Дата изучения </w:t>
            </w:r>
          </w:p>
          <w:p w:rsidR="00015C91" w:rsidRDefault="00015C91">
            <w:pPr>
              <w:spacing w:after="0"/>
              <w:ind w:left="135"/>
            </w:pPr>
          </w:p>
        </w:tc>
        <w:tc>
          <w:tcPr>
            <w:tcW w:w="1925"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786"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477"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579"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Повторение изученного в 3 </w:t>
            </w:r>
            <w:r>
              <w:rPr>
                <w:rFonts w:ascii="Times New Roman" w:hAnsi="Times New Roman"/>
                <w:color w:val="000000"/>
                <w:sz w:val="24"/>
              </w:rPr>
              <w:lastRenderedPageBreak/>
              <w:t>классе. Алгоритм умножения на однозначное число</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https://m.edsoo.ru/c4e27670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https://m.edsoo.ru/c4e19444</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Составление числового </w:t>
            </w:r>
            <w:r>
              <w:rPr>
                <w:rFonts w:ascii="Times New Roman" w:hAnsi="Times New Roman"/>
                <w:color w:val="000000"/>
                <w:sz w:val="24"/>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https://m.edsoo.ru/c4e1925a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https://m.edsoo.ru/c4e195ca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https://m.edsoo.ru/c4e1973c</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Библиотека ЦОК</w:t>
            </w:r>
          </w:p>
          <w:p w:rsidR="00015C91" w:rsidRDefault="002E3B6D">
            <w:pPr>
              <w:numPr>
                <w:ilvl w:val="0"/>
                <w:numId w:val="1"/>
              </w:numPr>
              <w:spacing w:after="0"/>
            </w:pPr>
            <w:hyperlink r:id="rId129">
              <w:r w:rsidR="00DA3CB6">
                <w:rPr>
                  <w:rFonts w:ascii="Times New Roman" w:hAnsi="Times New Roman"/>
                  <w:color w:val="0000FF"/>
                  <w:u w:val="single"/>
                </w:rPr>
                <w:t>https://m.edsoo.ru/c4e1989a</w:t>
              </w:r>
            </w:hyperlink>
            <w:r w:rsidR="00DA3CB6">
              <w:rPr>
                <w:rFonts w:ascii="Times New Roman" w:hAnsi="Times New Roman"/>
                <w:color w:val="000000"/>
                <w:sz w:val="24"/>
              </w:rPr>
              <w:t xml:space="preserve"> </w:t>
            </w:r>
            <w:r w:rsidR="00DA3CB6">
              <w:rPr>
                <w:rFonts w:ascii="Times New Roman" w:hAnsi="Times New Roman"/>
                <w:color w:val="000000"/>
                <w:sz w:val="24"/>
              </w:rPr>
              <w:lastRenderedPageBreak/>
              <w:t>2)</w:t>
            </w:r>
            <w:hyperlink r:id="rId130">
              <w:r w:rsidR="00DA3CB6">
                <w:rPr>
                  <w:rFonts w:ascii="Times New Roman" w:hAnsi="Times New Roman"/>
                  <w:color w:val="0000FF"/>
                  <w:u w:val="single"/>
                </w:rPr>
                <w:t>https://m.edsoo.ru/c4e19de0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https://m.edsoo.ru/c4e1a40c</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https://m.edsoo.ru/c4e1b2f8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https://m.edsoo.ru/c4e1b488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Сравнение объектов по площади. Соотношения </w:t>
            </w:r>
            <w:r>
              <w:rPr>
                <w:rFonts w:ascii="Times New Roman" w:hAnsi="Times New Roman"/>
                <w:color w:val="000000"/>
                <w:sz w:val="24"/>
              </w:rPr>
              <w:lastRenderedPageBreak/>
              <w:t>между единицами площади, их применение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https://m.edsoo.ru/c4e1b60e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https://m.edsoo.ru/c4e1b78a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https://m.edsoo.ru/c4e1a89e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https://m.edsoo.ru/c4e1ae2a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https://m.edsoo.ru/c4e1afe2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https://m.edsoo.ru/c4e1be92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https://m.edsoo.ru/c4e1a704</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https://m.edsoo.ru/c4e1b168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https://m.edsoo.ru/c4e1c022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https://m.edsoo.ru/c4e1c1b2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https://m.edsoo.ru/c4e1f61e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https://m.edsoo.ru/c4e1f7c2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https://m.edsoo.ru/c4e21482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https://m.edsoo.ru/c4e212de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https://m.edsoo.ru/c4e22abc</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https://m.edsoo.ru/c4e25582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https://m.edsoo.ru/c4e1c4aa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https://m.edsoo.ru/c4e1f970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Нахождение неизвестного </w:t>
            </w:r>
            <w:r>
              <w:rPr>
                <w:rFonts w:ascii="Times New Roman" w:hAnsi="Times New Roman"/>
                <w:color w:val="000000"/>
                <w:sz w:val="24"/>
              </w:rPr>
              <w:lastRenderedPageBreak/>
              <w:t>компонента действия деления (с комментированием)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https://m.edsoo.ru/c4e1fb1e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https://m.edsoo.ru/c4e1cf90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Применение представлений об умножении, делении для решения практических задач </w:t>
            </w:r>
            <w:r>
              <w:rPr>
                <w:rFonts w:ascii="Times New Roman" w:hAnsi="Times New Roman"/>
                <w:color w:val="000000"/>
                <w:sz w:val="24"/>
              </w:rPr>
              <w:lastRenderedPageBreak/>
              <w:t>(в одно действие)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https://m.edsoo.ru/c4e2358e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https://m.edsoo.ru/c4e215ea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https://m.edsoo.ru/c4e2597e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https://m.edsoo.ru/c4e22abc</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https://m.edsoo.ru/c4e2226a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Использование данных </w:t>
            </w:r>
            <w:r>
              <w:rPr>
                <w:rFonts w:ascii="Times New Roman" w:hAnsi="Times New Roman"/>
                <w:color w:val="000000"/>
                <w:sz w:val="24"/>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https://m.edsoo.ru/c4e25e42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https://m.edsoo.ru/c4e24736</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Правила работы с </w:t>
            </w:r>
            <w:r>
              <w:rPr>
                <w:rFonts w:ascii="Times New Roman" w:hAnsi="Times New Roman"/>
                <w:color w:val="000000"/>
                <w:sz w:val="24"/>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https://m.edsoo.ru/c4e1c6f8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https://m.edsoo.ru/c4e25410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https://m.edsoo.ru/c4e2529e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Применение алгоритмов для </w:t>
            </w:r>
            <w:r>
              <w:rPr>
                <w:rFonts w:ascii="Times New Roman" w:hAnsi="Times New Roman"/>
                <w:color w:val="000000"/>
                <w:sz w:val="24"/>
              </w:rPr>
              <w:lastRenderedPageBreak/>
              <w:t>построения геометрической фигуры, измерения длины отрезка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https://m.edsoo.ru/c4e2316a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https://m.edsoo.ru/c4e1d544</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https://m.edsoo.ru/c4e241f0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Задачи на нахождение производительности труда, </w:t>
            </w:r>
            <w:r>
              <w:rPr>
                <w:rFonts w:ascii="Times New Roman" w:hAnsi="Times New Roman"/>
                <w:color w:val="000000"/>
                <w:sz w:val="24"/>
              </w:rPr>
              <w:lastRenderedPageBreak/>
              <w:t>времени работы, объема выполненной работы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https://m.edsoo.ru/c4e22968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https://m.edsoo.ru/c4e2433a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https://m.edsoo.ru/c4e296aa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https://m.edsoo.ru/c4e2911e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https://m.edsoo.ru/c4e29510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Библиотека ЦОК</w:t>
            </w:r>
          </w:p>
          <w:p w:rsidR="00015C91" w:rsidRDefault="002E3B6D">
            <w:pPr>
              <w:numPr>
                <w:ilvl w:val="0"/>
                <w:numId w:val="2"/>
              </w:numPr>
              <w:spacing w:after="0"/>
            </w:pPr>
            <w:hyperlink r:id="rId172">
              <w:r w:rsidR="00DA3CB6">
                <w:rPr>
                  <w:rFonts w:ascii="Times New Roman" w:hAnsi="Times New Roman"/>
                  <w:color w:val="0000FF"/>
                  <w:u w:val="single"/>
                </w:rPr>
                <w:t>https://m.edsoo.ru/c4e20b40</w:t>
              </w:r>
            </w:hyperlink>
            <w:r w:rsidR="00DA3CB6">
              <w:rPr>
                <w:rFonts w:ascii="Times New Roman" w:hAnsi="Times New Roman"/>
                <w:color w:val="000000"/>
                <w:sz w:val="24"/>
              </w:rPr>
              <w:t xml:space="preserve"> 2)</w:t>
            </w:r>
            <w:hyperlink r:id="rId173">
              <w:r w:rsidR="00DA3CB6">
                <w:rPr>
                  <w:rFonts w:ascii="Times New Roman" w:hAnsi="Times New Roman"/>
                  <w:color w:val="0000FF"/>
                  <w:u w:val="single"/>
                </w:rPr>
                <w:t>https://m.edsoo.ru/c4e20cee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https://m.edsoo.ru/c4e244a2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https://m.edsoo.ru/c4e25154</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https://m.edsoo.ru/c4e288ea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https://m.edsoo.ru/c4e299ca</w:t>
              </w:r>
            </w:hyperlink>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bookmarkStart w:id="8" w:name="block-11723281"/>
      <w:bookmarkEnd w:id="7"/>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015C91" w:rsidRDefault="00DA3CB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015C91">
        <w:trPr>
          <w:trHeight w:val="144"/>
          <w:tblCellSpacing w:w="20" w:type="nil"/>
        </w:trPr>
        <w:tc>
          <w:tcPr>
            <w:tcW w:w="463"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3168"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Тема урока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Дата изучения </w:t>
            </w:r>
          </w:p>
          <w:p w:rsidR="00015C91" w:rsidRDefault="00015C91">
            <w:pPr>
              <w:spacing w:after="0"/>
              <w:ind w:left="135"/>
            </w:pPr>
          </w:p>
        </w:tc>
        <w:tc>
          <w:tcPr>
            <w:tcW w:w="1959"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815"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510"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611"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Длина. Сравнение по длине: длиннее, короче, одинаковые по длине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20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21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23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Сравнение геометрических фигур: </w:t>
            </w:r>
            <w:r>
              <w:rPr>
                <w:rFonts w:ascii="Times New Roman" w:hAnsi="Times New Roman"/>
                <w:color w:val="000000"/>
                <w:sz w:val="24"/>
              </w:rPr>
              <w:lastRenderedPageBreak/>
              <w:t>общее, различное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25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26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27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28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29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30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32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33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34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35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36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37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39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40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41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42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43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44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45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46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47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48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49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суммы</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51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52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53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54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55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56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57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58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59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60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62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63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64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65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66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67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68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69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70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71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72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73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Переместительное свойство сложения и </w:t>
            </w:r>
            <w:r>
              <w:rPr>
                <w:rFonts w:ascii="Times New Roman" w:hAnsi="Times New Roman"/>
                <w:color w:val="000000"/>
                <w:sz w:val="24"/>
              </w:rPr>
              <w:lastRenderedPageBreak/>
              <w:t>его применение для вычислений</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75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76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77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78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79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80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81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82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83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84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85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86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88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89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90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91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92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93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94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95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96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97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99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100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101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102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103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104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105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106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107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108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109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110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111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113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114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115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116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117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118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119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120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121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122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123</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124</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125</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126</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128</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129</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130</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131</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463" w:type="dxa"/>
            <w:tcMar>
              <w:top w:w="50" w:type="dxa"/>
              <w:left w:w="100" w:type="dxa"/>
            </w:tcMar>
            <w:vAlign w:val="center"/>
          </w:tcPr>
          <w:p w:rsidR="00015C91" w:rsidRDefault="00DA3CB6">
            <w:pPr>
              <w:spacing w:after="0"/>
            </w:pPr>
            <w:r>
              <w:rPr>
                <w:rFonts w:ascii="Times New Roman" w:hAnsi="Times New Roman"/>
                <w:color w:val="000000"/>
                <w:sz w:val="24"/>
              </w:rPr>
              <w:t>132</w:t>
            </w:r>
          </w:p>
        </w:tc>
        <w:tc>
          <w:tcPr>
            <w:tcW w:w="3168" w:type="dxa"/>
            <w:tcMar>
              <w:top w:w="50" w:type="dxa"/>
              <w:left w:w="100" w:type="dxa"/>
            </w:tcMar>
            <w:vAlign w:val="center"/>
          </w:tcPr>
          <w:p w:rsidR="00015C91" w:rsidRDefault="00DA3CB6">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15C91" w:rsidRDefault="00015C91">
            <w:pPr>
              <w:spacing w:after="0"/>
              <w:ind w:left="135"/>
              <w:jc w:val="center"/>
            </w:pPr>
          </w:p>
        </w:tc>
        <w:tc>
          <w:tcPr>
            <w:tcW w:w="1611" w:type="dxa"/>
            <w:tcMar>
              <w:top w:w="50" w:type="dxa"/>
              <w:left w:w="100" w:type="dxa"/>
            </w:tcMar>
            <w:vAlign w:val="center"/>
          </w:tcPr>
          <w:p w:rsidR="00015C91" w:rsidRDefault="00015C91">
            <w:pPr>
              <w:spacing w:after="0"/>
              <w:ind w:left="135"/>
              <w:jc w:val="center"/>
            </w:pPr>
          </w:p>
        </w:tc>
        <w:tc>
          <w:tcPr>
            <w:tcW w:w="1139" w:type="dxa"/>
            <w:tcMar>
              <w:top w:w="50" w:type="dxa"/>
              <w:left w:w="100" w:type="dxa"/>
            </w:tcMar>
            <w:vAlign w:val="center"/>
          </w:tcPr>
          <w:p w:rsidR="00015C91" w:rsidRDefault="00015C91">
            <w:pPr>
              <w:spacing w:after="0"/>
              <w:ind w:left="135"/>
            </w:pPr>
          </w:p>
        </w:tc>
        <w:tc>
          <w:tcPr>
            <w:tcW w:w="1959" w:type="dxa"/>
            <w:tcMar>
              <w:top w:w="50" w:type="dxa"/>
              <w:left w:w="100" w:type="dxa"/>
            </w:tcMar>
            <w:vAlign w:val="center"/>
          </w:tcPr>
          <w:p w:rsidR="00015C91" w:rsidRDefault="00015C91">
            <w:pPr>
              <w:spacing w:after="0"/>
              <w:ind w:left="135"/>
            </w:pP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015C91">
        <w:trPr>
          <w:trHeight w:val="144"/>
          <w:tblCellSpacing w:w="20" w:type="nil"/>
        </w:trPr>
        <w:tc>
          <w:tcPr>
            <w:tcW w:w="453"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3344"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Тема урока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Дата изучения </w:t>
            </w:r>
          </w:p>
          <w:p w:rsidR="00015C91" w:rsidRDefault="00015C91">
            <w:pPr>
              <w:spacing w:after="0"/>
              <w:ind w:left="135"/>
            </w:pPr>
          </w:p>
        </w:tc>
        <w:tc>
          <w:tcPr>
            <w:tcW w:w="1936"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795"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488"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590"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20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23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Распознавание и изображение геометрических фигур: ломаная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24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25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26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27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28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29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30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33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34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35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36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37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38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39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41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42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43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44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45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46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47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48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49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50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51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52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53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54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55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56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57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58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59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60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61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62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63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64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65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66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67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68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69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70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71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72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73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74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75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76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77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78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79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80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81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82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83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84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85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86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87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88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89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90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91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92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93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94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95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96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97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98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99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100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101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102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103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104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105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106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107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108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109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110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111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112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113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114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115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116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117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118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119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120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121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122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123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124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125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126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127</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128</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129</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130</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131</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132</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133</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134</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135</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453" w:type="dxa"/>
            <w:tcMar>
              <w:top w:w="50" w:type="dxa"/>
              <w:left w:w="100" w:type="dxa"/>
            </w:tcMar>
            <w:vAlign w:val="center"/>
          </w:tcPr>
          <w:p w:rsidR="00015C91" w:rsidRDefault="00DA3CB6">
            <w:pPr>
              <w:spacing w:after="0"/>
            </w:pPr>
            <w:r>
              <w:rPr>
                <w:rFonts w:ascii="Times New Roman" w:hAnsi="Times New Roman"/>
                <w:color w:val="000000"/>
                <w:sz w:val="24"/>
              </w:rPr>
              <w:t>136</w:t>
            </w:r>
          </w:p>
        </w:tc>
        <w:tc>
          <w:tcPr>
            <w:tcW w:w="3344"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15C91" w:rsidRDefault="00015C91">
            <w:pPr>
              <w:spacing w:after="0"/>
              <w:ind w:left="135"/>
              <w:jc w:val="center"/>
            </w:pPr>
          </w:p>
        </w:tc>
        <w:tc>
          <w:tcPr>
            <w:tcW w:w="1590" w:type="dxa"/>
            <w:tcMar>
              <w:top w:w="50" w:type="dxa"/>
              <w:left w:w="100" w:type="dxa"/>
            </w:tcMar>
            <w:vAlign w:val="center"/>
          </w:tcPr>
          <w:p w:rsidR="00015C91" w:rsidRDefault="00015C91">
            <w:pPr>
              <w:spacing w:after="0"/>
              <w:ind w:left="135"/>
              <w:jc w:val="center"/>
            </w:pPr>
          </w:p>
        </w:tc>
        <w:tc>
          <w:tcPr>
            <w:tcW w:w="1122" w:type="dxa"/>
            <w:tcMar>
              <w:top w:w="50" w:type="dxa"/>
              <w:left w:w="100" w:type="dxa"/>
            </w:tcMar>
            <w:vAlign w:val="center"/>
          </w:tcPr>
          <w:p w:rsidR="00015C91" w:rsidRDefault="00015C91">
            <w:pPr>
              <w:spacing w:after="0"/>
              <w:ind w:left="135"/>
            </w:pPr>
          </w:p>
        </w:tc>
        <w:tc>
          <w:tcPr>
            <w:tcW w:w="1936" w:type="dxa"/>
            <w:tcMar>
              <w:top w:w="50" w:type="dxa"/>
              <w:left w:w="100" w:type="dxa"/>
            </w:tcMar>
            <w:vAlign w:val="center"/>
          </w:tcPr>
          <w:p w:rsidR="00015C91" w:rsidRDefault="00015C91">
            <w:pPr>
              <w:spacing w:after="0"/>
              <w:ind w:left="135"/>
            </w:pPr>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015C91">
        <w:trPr>
          <w:trHeight w:val="144"/>
          <w:tblCellSpacing w:w="20" w:type="nil"/>
        </w:trPr>
        <w:tc>
          <w:tcPr>
            <w:tcW w:w="447"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3461"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Тема урока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Дата изучения </w:t>
            </w:r>
          </w:p>
          <w:p w:rsidR="00015C91" w:rsidRDefault="00015C91">
            <w:pPr>
              <w:spacing w:after="0"/>
              <w:ind w:left="135"/>
            </w:pPr>
          </w:p>
        </w:tc>
        <w:tc>
          <w:tcPr>
            <w:tcW w:w="1922"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783"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473"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576"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https://m.edsoo.ru/c4e15cea</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https://m.edsoo.ru/c4e1592a</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https://m.edsoo.ru/c4e0ee40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https://m.edsoo.ru/c4e0a3cc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https://m.edsoo.ru/c4e10588</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https://m.edsoo.ru/c4e1628a</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https://m.edsoo.ru/c4e15ec0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https://m.edsoo.ru/c4e0b4de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в пределах 50: таблица умножения и деления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в пределах 50: внетабличное выполнение действий</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Устные вычисления, сводимые к действиям в пределах 50</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https://m.edsoo.ru/c4e0f034</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20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21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https://m.edsoo.ru/c4e1338c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23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https://m.edsoo.ru/c4e1383c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24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https://m.edsoo.ru/c4e13666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25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https://m.edsoo.ru/c4e0ade0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26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https://m.edsoo.ru/c4e129e6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27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28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29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https://m.edsoo.ru/c4e173e2</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30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https://m.edsoo.ru/c4e106d2</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https://m.edsoo.ru/c4e0afb6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32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33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понимание отношений больше или меньше на…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https://m.edsoo.ru/c4e1158c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34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понимание отношений больше или меньше в…</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35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https://m.edsoo.ru/c4e139fe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36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https://m.edsoo.ru/c4e131d4</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37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https://m.edsoo.ru/c4e13daa</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38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https://m.edsoo.ru/c4e13f6c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39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https://m.edsoo.ru/c4e0b18c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40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https://m.edsoo.ru/c4e0b358</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41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42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https://m.edsoo.ru/c4e146ce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43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https://m.edsoo.ru/c4e12c66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44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https://m.edsoo.ru/c4e12df6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45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https://m.edsoo.ru/c4e14ab6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46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https://m.edsoo.ru/c4e12266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47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https://m.edsoo.ru/c4e13daa</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48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49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50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https://m.edsoo.ru/c4e151f0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51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https://m.edsoo.ru/c4e18ec2</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52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https://m.edsoo.ru/c4e14c8c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53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54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https://m.edsoo.ru/c4e0cdf2</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55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https://m.edsoo.ru/c4e0cfc8</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56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https://m.edsoo.ru/c4e0d18a</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57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58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https://m.edsoo.ru/c4e120e0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59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https://m.edsoo.ru/c4e148e0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60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https://m.edsoo.ru/c4e12400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61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https://m.edsoo.ru/c4e12586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62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https://m.edsoo.ru/c4e126f8</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63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64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https://m.edsoo.ru/c4e095bc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65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https://m.edsoo.ru/c4e0999a</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66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https://m.edsoo.ru/c4e0999a</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67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https://m.edsoo.ru/c4e08b08</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68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69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70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https://m.edsoo.ru/c4e08eb4</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71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72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https://m.edsoo.ru/c4e0b8ee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73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https://m.edsoo.ru/c4e0baf6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74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75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https://m.edsoo.ru/c4e0bcc2</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76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https://m.edsoo.ru/c4e16c6c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77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https://m.edsoo.ru/c4e16eb0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78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79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https://m.edsoo.ru/c4e0be8e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80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Внетабличное устное умножение и деление в пределах 100</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https://m.edsoo.ru/c4e0c046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81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https://m.edsoo.ru/c4e0d5cc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82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https://m.edsoo.ru/c4e0d7ac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83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Устное деление двузначного числа на двузначное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84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https://m.edsoo.ru/c4e0ebc0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85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https://m.edsoo.ru/c4e0ea08</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86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87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88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https://m.edsoo.ru/c4e1840e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89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https://m.edsoo.ru/c4e11884</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90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https://m.edsoo.ru/c4e0c212</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91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https://m.edsoo.ru/c4e11064</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92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https://m.edsoo.ru/c4e11d02</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93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https://m.edsoo.ru/c4e11a00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94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Стоимость (единицы — рубль, копейка); установление отношения «дороже/дешевле на/в»</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https://m.edsoo.ru/c4e092c4</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95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https://m.edsoo.ru/c4e11f3c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96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https://m.edsoo.ru/c4e17068</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97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https://m.edsoo.ru/c4e17220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98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99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100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https://m.edsoo.ru/c4e07208</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101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https://m.edsoo.ru/c4e0820c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102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103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https://m.edsoo.ru/c4e084a0</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104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https://m.edsoo.ru/c4e0896e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105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https://m.edsoo.ru/c4e08658</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106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107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https://m.edsoo.ru/c4e175ae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108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https://m.edsoo.ru/c4e0a1f6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109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https://m.edsoo.ru/c4e09116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110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https://m.edsoo.ru/c4e09bde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111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https://m.edsoo.ru/c4e08eb4</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112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113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114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https://m.edsoo.ru/c4e10d4e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115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https://m.edsoo.ru/c4e11708</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116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117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https://m.edsoo.ru/c4e0ca46</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118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119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https://m.edsoo.ru/c4e0cc1c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120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https://m.edsoo.ru/c4e0d98c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121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https://m.edsoo.ru/c4e0dd2e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122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https://m.edsoo.ru/c4e0db6c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123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https://m.edsoo.ru/c4e0defa</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124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125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126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https://m.edsoo.ru/c4e1043e</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127</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128</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129</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движение одного объекта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130</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131</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132</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015C91">
            <w:pPr>
              <w:spacing w:after="0"/>
              <w:ind w:left="135"/>
            </w:pPr>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133</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https://m.edsoo.ru/c4e17c7a</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134</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https://m.edsoo.ru/c4e17dec</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135</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https://m.edsoo.ru/c4e17aea</w:t>
              </w:r>
            </w:hyperlink>
          </w:p>
        </w:tc>
      </w:tr>
      <w:tr w:rsidR="00015C91">
        <w:trPr>
          <w:trHeight w:val="144"/>
          <w:tblCellSpacing w:w="20" w:type="nil"/>
        </w:trPr>
        <w:tc>
          <w:tcPr>
            <w:tcW w:w="447" w:type="dxa"/>
            <w:tcMar>
              <w:top w:w="50" w:type="dxa"/>
              <w:left w:w="100" w:type="dxa"/>
            </w:tcMar>
            <w:vAlign w:val="center"/>
          </w:tcPr>
          <w:p w:rsidR="00015C91" w:rsidRDefault="00DA3CB6">
            <w:pPr>
              <w:spacing w:after="0"/>
            </w:pPr>
            <w:r>
              <w:rPr>
                <w:rFonts w:ascii="Times New Roman" w:hAnsi="Times New Roman"/>
                <w:color w:val="000000"/>
                <w:sz w:val="24"/>
              </w:rPr>
              <w:t>136</w:t>
            </w:r>
          </w:p>
        </w:tc>
        <w:tc>
          <w:tcPr>
            <w:tcW w:w="3461" w:type="dxa"/>
            <w:tcMar>
              <w:top w:w="50" w:type="dxa"/>
              <w:left w:w="100" w:type="dxa"/>
            </w:tcMar>
            <w:vAlign w:val="center"/>
          </w:tcPr>
          <w:p w:rsidR="00015C91" w:rsidRDefault="00DA3CB6">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15C91" w:rsidRDefault="00015C91">
            <w:pPr>
              <w:spacing w:after="0"/>
              <w:ind w:left="135"/>
              <w:jc w:val="center"/>
            </w:pPr>
          </w:p>
        </w:tc>
        <w:tc>
          <w:tcPr>
            <w:tcW w:w="1576" w:type="dxa"/>
            <w:tcMar>
              <w:top w:w="50" w:type="dxa"/>
              <w:left w:w="100" w:type="dxa"/>
            </w:tcMar>
            <w:vAlign w:val="center"/>
          </w:tcPr>
          <w:p w:rsidR="00015C91" w:rsidRDefault="00015C91">
            <w:pPr>
              <w:spacing w:after="0"/>
              <w:ind w:left="135"/>
              <w:jc w:val="center"/>
            </w:pPr>
          </w:p>
        </w:tc>
        <w:tc>
          <w:tcPr>
            <w:tcW w:w="1110" w:type="dxa"/>
            <w:tcMar>
              <w:top w:w="50" w:type="dxa"/>
              <w:left w:w="100" w:type="dxa"/>
            </w:tcMar>
            <w:vAlign w:val="center"/>
          </w:tcPr>
          <w:p w:rsidR="00015C91" w:rsidRDefault="00015C91">
            <w:pPr>
              <w:spacing w:after="0"/>
              <w:ind w:left="135"/>
            </w:pPr>
          </w:p>
        </w:tc>
        <w:tc>
          <w:tcPr>
            <w:tcW w:w="1922"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https://m.edsoo.ru/c4e1858a</w:t>
              </w:r>
            </w:hyperlink>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015C91">
        <w:trPr>
          <w:trHeight w:val="144"/>
          <w:tblCellSpacing w:w="20" w:type="nil"/>
        </w:trPr>
        <w:tc>
          <w:tcPr>
            <w:tcW w:w="448"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 п/п </w:t>
            </w:r>
          </w:p>
          <w:p w:rsidR="00015C91" w:rsidRDefault="00015C91">
            <w:pPr>
              <w:spacing w:after="0"/>
              <w:ind w:left="135"/>
            </w:pPr>
          </w:p>
        </w:tc>
        <w:tc>
          <w:tcPr>
            <w:tcW w:w="3432"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Тема урока </w:t>
            </w:r>
          </w:p>
          <w:p w:rsidR="00015C91" w:rsidRDefault="00015C91">
            <w:pPr>
              <w:spacing w:after="0"/>
              <w:ind w:left="135"/>
            </w:pPr>
          </w:p>
        </w:tc>
        <w:tc>
          <w:tcPr>
            <w:tcW w:w="0" w:type="auto"/>
            <w:gridSpan w:val="3"/>
            <w:tcMar>
              <w:top w:w="50" w:type="dxa"/>
              <w:left w:w="100" w:type="dxa"/>
            </w:tcMar>
            <w:vAlign w:val="center"/>
          </w:tcPr>
          <w:p w:rsidR="00015C91" w:rsidRDefault="00DA3CB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Дата изучения </w:t>
            </w:r>
          </w:p>
          <w:p w:rsidR="00015C91" w:rsidRDefault="00015C91">
            <w:pPr>
              <w:spacing w:after="0"/>
              <w:ind w:left="135"/>
            </w:pPr>
          </w:p>
        </w:tc>
        <w:tc>
          <w:tcPr>
            <w:tcW w:w="1925" w:type="dxa"/>
            <w:vMerge w:val="restart"/>
            <w:tcMar>
              <w:top w:w="50" w:type="dxa"/>
              <w:left w:w="100" w:type="dxa"/>
            </w:tcMar>
            <w:vAlign w:val="center"/>
          </w:tcPr>
          <w:p w:rsidR="00015C91" w:rsidRDefault="00DA3CB6">
            <w:pPr>
              <w:spacing w:after="0"/>
              <w:ind w:left="135"/>
            </w:pPr>
            <w:r>
              <w:rPr>
                <w:rFonts w:ascii="Times New Roman" w:hAnsi="Times New Roman"/>
                <w:b/>
                <w:color w:val="000000"/>
                <w:sz w:val="24"/>
              </w:rPr>
              <w:t xml:space="preserve">Электронные цифровые образовательные ресурсы </w:t>
            </w:r>
          </w:p>
          <w:p w:rsidR="00015C91" w:rsidRDefault="00015C91">
            <w:pPr>
              <w:spacing w:after="0"/>
              <w:ind w:left="135"/>
            </w:pPr>
          </w:p>
        </w:tc>
      </w:tr>
      <w:tr w:rsidR="00015C91">
        <w:trPr>
          <w:trHeight w:val="144"/>
          <w:tblCellSpacing w:w="20" w:type="nil"/>
        </w:trPr>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c>
          <w:tcPr>
            <w:tcW w:w="786"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Всего </w:t>
            </w:r>
          </w:p>
          <w:p w:rsidR="00015C91" w:rsidRDefault="00015C91">
            <w:pPr>
              <w:spacing w:after="0"/>
              <w:ind w:left="135"/>
            </w:pPr>
          </w:p>
        </w:tc>
        <w:tc>
          <w:tcPr>
            <w:tcW w:w="1477"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Контрольные работы </w:t>
            </w:r>
          </w:p>
          <w:p w:rsidR="00015C91" w:rsidRDefault="00015C91">
            <w:pPr>
              <w:spacing w:after="0"/>
              <w:ind w:left="135"/>
            </w:pPr>
          </w:p>
        </w:tc>
        <w:tc>
          <w:tcPr>
            <w:tcW w:w="1579" w:type="dxa"/>
            <w:tcMar>
              <w:top w:w="50" w:type="dxa"/>
              <w:left w:w="100" w:type="dxa"/>
            </w:tcMar>
            <w:vAlign w:val="center"/>
          </w:tcPr>
          <w:p w:rsidR="00015C91" w:rsidRDefault="00DA3CB6">
            <w:pPr>
              <w:spacing w:after="0"/>
              <w:ind w:left="135"/>
            </w:pPr>
            <w:r>
              <w:rPr>
                <w:rFonts w:ascii="Times New Roman" w:hAnsi="Times New Roman"/>
                <w:b/>
                <w:color w:val="000000"/>
                <w:sz w:val="24"/>
              </w:rPr>
              <w:t xml:space="preserve">Практические работы </w:t>
            </w:r>
          </w:p>
          <w:p w:rsidR="00015C91" w:rsidRDefault="00015C91">
            <w:pPr>
              <w:spacing w:after="0"/>
              <w:ind w:left="135"/>
            </w:pPr>
          </w:p>
        </w:tc>
        <w:tc>
          <w:tcPr>
            <w:tcW w:w="0" w:type="auto"/>
            <w:vMerge/>
            <w:tcBorders>
              <w:top w:val="nil"/>
            </w:tcBorders>
            <w:tcMar>
              <w:top w:w="50" w:type="dxa"/>
              <w:left w:w="100" w:type="dxa"/>
            </w:tcMar>
          </w:tcPr>
          <w:p w:rsidR="00015C91" w:rsidRDefault="00015C91"/>
        </w:tc>
        <w:tc>
          <w:tcPr>
            <w:tcW w:w="0" w:type="auto"/>
            <w:vMerge/>
            <w:tcBorders>
              <w:top w:val="nil"/>
            </w:tcBorders>
            <w:tcMar>
              <w:top w:w="50" w:type="dxa"/>
              <w:left w:w="100" w:type="dxa"/>
            </w:tcMar>
          </w:tcPr>
          <w:p w:rsidR="00015C91" w:rsidRDefault="00015C91"/>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https://m.edsoo.ru/c4e1925a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https://m.edsoo.ru/c4e1eab6</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https://m.edsoo.ru/c4e1eed0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https://m.edsoo.ru/c4e1c022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https://m.edsoo.ru/c4e1c1b2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https://m.edsoo.ru/c4e1c338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Повторение изученного в 3 классе. Алгоритм умножения на однозначное число</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Повторение изученного в 3 классе. Алгоритм деления на однозначное число</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https://m.edsoo.ru/c4e21482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https://m.edsoo.ru/c4e212de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https://m.edsoo.ru/c4e26f72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https://m.edsoo.ru/c4e27210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https://m.edsoo.ru/c4e1973c</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https://m.edsoo.ru/c4e19444</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https://m.edsoo.ru/c4e195ca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https://m.edsoo.ru/c4e1989a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https://m.edsoo.ru/c4e19de0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https://m.edsoo.ru/c4e1a40c</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https://m.edsoo.ru/c4e1e2aa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https://m.edsoo.ru/c4e1e458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https://m.edsoo.ru/c4e19f84</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https://m.edsoo.ru/c4e1b2f8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https://m.edsoo.ru/c4e1b488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https://m.edsoo.ru/c4e1b60e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29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https://m.edsoo.ru/c4e1b78a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https://m.edsoo.ru/c4e1a89e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https://m.edsoo.ru/c4e1ae2a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https://m.edsoo.ru/c4e1afe2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https://m.edsoo.ru/c4e1b168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https://m.edsoo.ru/c4e1be92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https://m.edsoo.ru/c4e1a704</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https://m.edsoo.ru/c4e0f200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39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https://m.edsoo.ru/c4e22fb2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https://m.edsoo.ru/c4e23854</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https://m.edsoo.ru/c4e24092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https://m.edsoo.ru/c4e26806</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https://m.edsoo.ru/c4e1e5e8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https://m.edsoo.ru/c4e1e78c</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https://m.edsoo.ru/c4e1a588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49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https://m.edsoo.ru/c4e1f61e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https://m.edsoo.ru/c4e1f7c2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https://m.edsoo.ru/c4e20b40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https://m.edsoo.ru/c4e232e6</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https://m.edsoo.ru/c4e215ea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https://m.edsoo.ru/c4e2316a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https://m.edsoo.ru/c4e26b26</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59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https://m.edsoo.ru/c4e26144</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https://m.edsoo.ru/c4e1a27c</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https://m.edsoo.ru/c4e1c4aa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https://m.edsoo.ru/c4e20212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https://m.edsoo.ru/c4e1f970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https://m.edsoo.ru/c4e1fb1e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https://m.edsoo.ru/c4e1cf90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69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https://m.edsoo.ru/c4e203c0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https://m.edsoo.ru/c4e23700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https://m.edsoo.ru/c4e2597e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https://m.edsoo.ru/c4e2226a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https://m.edsoo.ru/c4e25e42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https://m.edsoo.ru/c4e29ce0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https://m.edsoo.ru/c4e241f0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79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https://m.edsoo.ru/c4e2433a</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https://m.edsoo.ru/c4e244a2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https://m.edsoo.ru/c4e25fbe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89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https://m.edsoo.ru/c4e2529e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https://m.edsoo.ru/c4e25410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https://m.edsoo.ru/c4e25c9e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https://m.edsoo.ru/c4e2358e</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https://m.edsoo.ru/c4e22968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https://m.edsoo.ru/c4e2003c</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99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изученного по разделу "Арифметические действия"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https://m.edsoo.ru/c4e22abc</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https://m.edsoo.ru/c4e270a8</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109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https://m.edsoo.ru/c4e27670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119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https://m.edsoo.ru/c4e25582</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https://m.edsoo.ru/c4e17220</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127</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128</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129</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130</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131</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132</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https://m.edsoo.ru/c4e23444</w:t>
              </w:r>
            </w:hyperlink>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133</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134</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135</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015C91">
            <w:pPr>
              <w:spacing w:after="0"/>
              <w:ind w:left="135"/>
            </w:pPr>
          </w:p>
        </w:tc>
      </w:tr>
      <w:tr w:rsidR="00015C91">
        <w:trPr>
          <w:trHeight w:val="144"/>
          <w:tblCellSpacing w:w="20" w:type="nil"/>
        </w:trPr>
        <w:tc>
          <w:tcPr>
            <w:tcW w:w="448" w:type="dxa"/>
            <w:tcMar>
              <w:top w:w="50" w:type="dxa"/>
              <w:left w:w="100" w:type="dxa"/>
            </w:tcMar>
            <w:vAlign w:val="center"/>
          </w:tcPr>
          <w:p w:rsidR="00015C91" w:rsidRDefault="00DA3CB6">
            <w:pPr>
              <w:spacing w:after="0"/>
            </w:pPr>
            <w:r>
              <w:rPr>
                <w:rFonts w:ascii="Times New Roman" w:hAnsi="Times New Roman"/>
                <w:color w:val="000000"/>
                <w:sz w:val="24"/>
              </w:rPr>
              <w:t>136</w:t>
            </w:r>
          </w:p>
        </w:tc>
        <w:tc>
          <w:tcPr>
            <w:tcW w:w="3432" w:type="dxa"/>
            <w:tcMar>
              <w:top w:w="50" w:type="dxa"/>
              <w:left w:w="100" w:type="dxa"/>
            </w:tcMar>
            <w:vAlign w:val="center"/>
          </w:tcPr>
          <w:p w:rsidR="00015C91" w:rsidRDefault="00DA3CB6">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15C91" w:rsidRDefault="00015C91">
            <w:pPr>
              <w:spacing w:after="0"/>
              <w:ind w:left="135"/>
              <w:jc w:val="center"/>
            </w:pPr>
          </w:p>
        </w:tc>
        <w:tc>
          <w:tcPr>
            <w:tcW w:w="1579" w:type="dxa"/>
            <w:tcMar>
              <w:top w:w="50" w:type="dxa"/>
              <w:left w:w="100" w:type="dxa"/>
            </w:tcMar>
            <w:vAlign w:val="center"/>
          </w:tcPr>
          <w:p w:rsidR="00015C91" w:rsidRDefault="00015C91">
            <w:pPr>
              <w:spacing w:after="0"/>
              <w:ind w:left="135"/>
              <w:jc w:val="center"/>
            </w:pPr>
          </w:p>
        </w:tc>
        <w:tc>
          <w:tcPr>
            <w:tcW w:w="1113" w:type="dxa"/>
            <w:tcMar>
              <w:top w:w="50" w:type="dxa"/>
              <w:left w:w="100" w:type="dxa"/>
            </w:tcMar>
            <w:vAlign w:val="center"/>
          </w:tcPr>
          <w:p w:rsidR="00015C91" w:rsidRDefault="00015C91">
            <w:pPr>
              <w:spacing w:after="0"/>
              <w:ind w:left="135"/>
            </w:pPr>
          </w:p>
        </w:tc>
        <w:tc>
          <w:tcPr>
            <w:tcW w:w="1925" w:type="dxa"/>
            <w:tcMar>
              <w:top w:w="50" w:type="dxa"/>
              <w:left w:w="100" w:type="dxa"/>
            </w:tcMar>
            <w:vAlign w:val="center"/>
          </w:tcPr>
          <w:p w:rsidR="00015C91" w:rsidRDefault="00DA3CB6">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https://m.edsoo.ru/c4e25154</w:t>
              </w:r>
            </w:hyperlink>
          </w:p>
        </w:tc>
      </w:tr>
      <w:tr w:rsidR="00015C91">
        <w:trPr>
          <w:trHeight w:val="144"/>
          <w:tblCellSpacing w:w="20" w:type="nil"/>
        </w:trPr>
        <w:tc>
          <w:tcPr>
            <w:tcW w:w="0" w:type="auto"/>
            <w:gridSpan w:val="2"/>
            <w:tcMar>
              <w:top w:w="50" w:type="dxa"/>
              <w:left w:w="100" w:type="dxa"/>
            </w:tcMar>
            <w:vAlign w:val="center"/>
          </w:tcPr>
          <w:p w:rsidR="00015C91" w:rsidRDefault="00DA3CB6">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015C91" w:rsidRDefault="00DA3CB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15C91" w:rsidRDefault="00015C91"/>
        </w:tc>
      </w:tr>
    </w:tbl>
    <w:p w:rsidR="00015C91" w:rsidRDefault="00015C91">
      <w:pPr>
        <w:sectPr w:rsidR="00015C91">
          <w:pgSz w:w="16383" w:h="11906" w:orient="landscape"/>
          <w:pgMar w:top="1134" w:right="850" w:bottom="1134" w:left="1701" w:header="720" w:footer="720" w:gutter="0"/>
          <w:cols w:space="720"/>
        </w:sectPr>
      </w:pPr>
    </w:p>
    <w:p w:rsidR="00015C91" w:rsidRDefault="00015C91">
      <w:pPr>
        <w:sectPr w:rsidR="00015C91">
          <w:pgSz w:w="16383" w:h="11906" w:orient="landscape"/>
          <w:pgMar w:top="1134" w:right="850" w:bottom="1134" w:left="1701" w:header="720" w:footer="720" w:gutter="0"/>
          <w:cols w:space="720"/>
        </w:sectPr>
      </w:pPr>
    </w:p>
    <w:p w:rsidR="00015C91" w:rsidRDefault="00DA3CB6">
      <w:pPr>
        <w:spacing w:after="0"/>
        <w:ind w:left="120"/>
      </w:pPr>
      <w:bookmarkStart w:id="9" w:name="block-11723283"/>
      <w:bookmarkEnd w:id="8"/>
      <w:r>
        <w:rPr>
          <w:rFonts w:ascii="Times New Roman" w:hAnsi="Times New Roman"/>
          <w:b/>
          <w:color w:val="000000"/>
          <w:sz w:val="28"/>
        </w:rPr>
        <w:t>УЧЕБНО-МЕТОДИЧЕСКОЕ ОБЕСПЕЧЕНИЕ ОБРАЗОВАТЕЛЬНОГО ПРОЦЕССА</w:t>
      </w:r>
    </w:p>
    <w:p w:rsidR="00015C91" w:rsidRDefault="00DA3CB6">
      <w:pPr>
        <w:spacing w:after="0" w:line="480" w:lineRule="auto"/>
        <w:ind w:left="120"/>
      </w:pPr>
      <w:r>
        <w:rPr>
          <w:rFonts w:ascii="Times New Roman" w:hAnsi="Times New Roman"/>
          <w:b/>
          <w:color w:val="000000"/>
          <w:sz w:val="28"/>
        </w:rPr>
        <w:t>ОБЯЗАТЕЛЬНЫЕ УЧЕБНЫЕ МАТЕРИАЛЫ ДЛЯ УЧЕНИКА</w:t>
      </w:r>
    </w:p>
    <w:p w:rsidR="00015C91" w:rsidRDefault="00DA3CB6">
      <w:pPr>
        <w:spacing w:after="0" w:line="480" w:lineRule="auto"/>
        <w:ind w:left="120"/>
      </w:pPr>
      <w:r>
        <w:rPr>
          <w:rFonts w:ascii="Times New Roman" w:hAnsi="Times New Roman"/>
          <w:color w:val="000000"/>
          <w:sz w:val="28"/>
        </w:rPr>
        <w:t>​‌‌​</w:t>
      </w:r>
    </w:p>
    <w:p w:rsidR="00015C91" w:rsidRDefault="00DA3CB6">
      <w:pPr>
        <w:spacing w:after="0" w:line="480" w:lineRule="auto"/>
        <w:ind w:left="120"/>
      </w:pPr>
      <w:r>
        <w:rPr>
          <w:rFonts w:ascii="Times New Roman" w:hAnsi="Times New Roman"/>
          <w:color w:val="000000"/>
          <w:sz w:val="28"/>
        </w:rPr>
        <w:t>​‌‌</w:t>
      </w:r>
    </w:p>
    <w:p w:rsidR="00015C91" w:rsidRDefault="00DA3CB6">
      <w:pPr>
        <w:spacing w:after="0"/>
        <w:ind w:left="120"/>
      </w:pPr>
      <w:r>
        <w:rPr>
          <w:rFonts w:ascii="Times New Roman" w:hAnsi="Times New Roman"/>
          <w:color w:val="000000"/>
          <w:sz w:val="28"/>
        </w:rPr>
        <w:t>​</w:t>
      </w:r>
    </w:p>
    <w:p w:rsidR="00015C91" w:rsidRDefault="00DA3CB6">
      <w:pPr>
        <w:spacing w:after="0" w:line="480" w:lineRule="auto"/>
        <w:ind w:left="120"/>
      </w:pPr>
      <w:r>
        <w:rPr>
          <w:rFonts w:ascii="Times New Roman" w:hAnsi="Times New Roman"/>
          <w:b/>
          <w:color w:val="000000"/>
          <w:sz w:val="28"/>
        </w:rPr>
        <w:t>МЕТОДИЧЕСКИЕ МАТЕРИАЛЫ ДЛЯ УЧИТЕЛЯ</w:t>
      </w:r>
    </w:p>
    <w:p w:rsidR="00015C91" w:rsidRDefault="00DA3CB6">
      <w:pPr>
        <w:spacing w:after="0" w:line="480" w:lineRule="auto"/>
        <w:ind w:left="120"/>
      </w:pPr>
      <w:r>
        <w:rPr>
          <w:rFonts w:ascii="Times New Roman" w:hAnsi="Times New Roman"/>
          <w:color w:val="000000"/>
          <w:sz w:val="28"/>
        </w:rPr>
        <w:t>​‌‌​</w:t>
      </w:r>
    </w:p>
    <w:p w:rsidR="00015C91" w:rsidRDefault="00015C91">
      <w:pPr>
        <w:spacing w:after="0"/>
        <w:ind w:left="120"/>
      </w:pPr>
    </w:p>
    <w:p w:rsidR="00015C91" w:rsidRDefault="00DA3CB6">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015C91" w:rsidRDefault="00DA3CB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15C91" w:rsidRDefault="00015C91">
      <w:pPr>
        <w:sectPr w:rsidR="00015C91">
          <w:pgSz w:w="11906" w:h="16383"/>
          <w:pgMar w:top="1134" w:right="850" w:bottom="1134" w:left="1701" w:header="720" w:footer="720" w:gutter="0"/>
          <w:cols w:space="720"/>
        </w:sectPr>
      </w:pPr>
    </w:p>
    <w:bookmarkEnd w:id="9"/>
    <w:p w:rsidR="00DA3CB6" w:rsidRDefault="00DA3CB6"/>
    <w:sectPr w:rsidR="00DA3C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613CA4"/>
    <w:multiLevelType w:val="multilevel"/>
    <w:tmpl w:val="3BA20B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7437E17"/>
    <w:multiLevelType w:val="multilevel"/>
    <w:tmpl w:val="260E3C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15C91"/>
    <w:rsid w:val="00015C91"/>
    <w:rsid w:val="002E3B6D"/>
    <w:rsid w:val="00387669"/>
    <w:rsid w:val="00DA3C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E3B6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3B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43e" TargetMode="External"/><Relationship Id="rId299" Type="http://schemas.openxmlformats.org/officeDocument/2006/relationships/hyperlink" Target="https://m.edsoo.ru/c4e23854" TargetMode="External"/><Relationship Id="rId303" Type="http://schemas.openxmlformats.org/officeDocument/2006/relationships/hyperlink" Target="https://m.edsoo.ru/c4e1e78c" TargetMode="External"/><Relationship Id="rId21" Type="http://schemas.openxmlformats.org/officeDocument/2006/relationships/hyperlink" Target="https://m.edsoo.ru/7f411f36" TargetMode="External"/><Relationship Id="rId42" Type="http://schemas.openxmlformats.org/officeDocument/2006/relationships/hyperlink" Target="https://m.edsoo.ru/c4e1338c" TargetMode="External"/><Relationship Id="rId63" Type="http://schemas.openxmlformats.org/officeDocument/2006/relationships/hyperlink" Target="https://m.edsoo.ru/c4e146ce" TargetMode="External"/><Relationship Id="rId84" Type="http://schemas.openxmlformats.org/officeDocument/2006/relationships/hyperlink" Target="https://m.edsoo.ru/c4e095bc" TargetMode="External"/><Relationship Id="rId138" Type="http://schemas.openxmlformats.org/officeDocument/2006/relationships/hyperlink" Target="https://m.edsoo.ru/c4e1afe2" TargetMode="External"/><Relationship Id="rId159" Type="http://schemas.openxmlformats.org/officeDocument/2006/relationships/hyperlink" Target="https://m.edsoo.ru/c4e25e42" TargetMode="External"/><Relationship Id="rId324" Type="http://schemas.openxmlformats.org/officeDocument/2006/relationships/hyperlink" Target="https://m.edsoo.ru/c4e29ce0" TargetMode="External"/><Relationship Id="rId170" Type="http://schemas.openxmlformats.org/officeDocument/2006/relationships/hyperlink" Target="https://m.edsoo.ru/c4e2911e" TargetMode="External"/><Relationship Id="rId191" Type="http://schemas.openxmlformats.org/officeDocument/2006/relationships/hyperlink" Target="https://m.edsoo.ru/c4e129e6" TargetMode="External"/><Relationship Id="rId205" Type="http://schemas.openxmlformats.org/officeDocument/2006/relationships/hyperlink" Target="https://m.edsoo.ru/c4e14ab6" TargetMode="External"/><Relationship Id="rId226" Type="http://schemas.openxmlformats.org/officeDocument/2006/relationships/hyperlink" Target="https://m.edsoo.ru/c4e0bcc2" TargetMode="External"/><Relationship Id="rId247" Type="http://schemas.openxmlformats.org/officeDocument/2006/relationships/hyperlink" Target="https://m.edsoo.ru/c4e084a0" TargetMode="External"/><Relationship Id="rId107" Type="http://schemas.openxmlformats.org/officeDocument/2006/relationships/hyperlink" Target="https://m.edsoo.ru/c4e07ff0" TargetMode="External"/><Relationship Id="rId268" Type="http://schemas.openxmlformats.org/officeDocument/2006/relationships/hyperlink" Target="https://m.edsoo.ru/c4e1925a" TargetMode="External"/><Relationship Id="rId289" Type="http://schemas.openxmlformats.org/officeDocument/2006/relationships/hyperlink" Target="https://m.edsoo.ru/c4e1b60e" TargetMode="External"/><Relationship Id="rId11" Type="http://schemas.openxmlformats.org/officeDocument/2006/relationships/hyperlink" Target="https://m.edsoo.ru/7f4110fe" TargetMode="External"/><Relationship Id="rId32" Type="http://schemas.openxmlformats.org/officeDocument/2006/relationships/hyperlink" Target="https://m.edsoo.ru/c4e0f3d6" TargetMode="External"/><Relationship Id="rId53" Type="http://schemas.openxmlformats.org/officeDocument/2006/relationships/hyperlink" Target="https://m.edsoo.ru/c4e0afb6" TargetMode="External"/><Relationship Id="rId74" Type="http://schemas.openxmlformats.org/officeDocument/2006/relationships/hyperlink" Target="https://m.edsoo.ru/c4e14142" TargetMode="External"/><Relationship Id="rId128" Type="http://schemas.openxmlformats.org/officeDocument/2006/relationships/hyperlink" Target="https://m.edsoo.ru/c4e1973c" TargetMode="External"/><Relationship Id="rId149" Type="http://schemas.openxmlformats.org/officeDocument/2006/relationships/hyperlink" Target="https://m.edsoo.ru/c4e25582" TargetMode="External"/><Relationship Id="rId314" Type="http://schemas.openxmlformats.org/officeDocument/2006/relationships/hyperlink" Target="https://m.edsoo.ru/c4e1c4aa" TargetMode="External"/><Relationship Id="rId335" Type="http://schemas.openxmlformats.org/officeDocument/2006/relationships/hyperlink" Target="https://m.edsoo.ru/c4e22abc" TargetMode="External"/><Relationship Id="rId5" Type="http://schemas.openxmlformats.org/officeDocument/2006/relationships/webSettings" Target="webSettings.xml"/><Relationship Id="rId95" Type="http://schemas.openxmlformats.org/officeDocument/2006/relationships/hyperlink" Target="https://m.edsoo.ru/c4e0be8e" TargetMode="External"/><Relationship Id="rId160" Type="http://schemas.openxmlformats.org/officeDocument/2006/relationships/hyperlink" Target="https://m.edsoo.ru/c4e24736" TargetMode="External"/><Relationship Id="rId181" Type="http://schemas.openxmlformats.org/officeDocument/2006/relationships/hyperlink" Target="https://m.edsoo.ru/c4e0a3cc" TargetMode="External"/><Relationship Id="rId216" Type="http://schemas.openxmlformats.org/officeDocument/2006/relationships/hyperlink" Target="https://m.edsoo.ru/c4e12400" TargetMode="External"/><Relationship Id="rId237" Type="http://schemas.openxmlformats.org/officeDocument/2006/relationships/hyperlink" Target="https://m.edsoo.ru/c4e0c212" TargetMode="External"/><Relationship Id="rId258" Type="http://schemas.openxmlformats.org/officeDocument/2006/relationships/hyperlink" Target="https://m.edsoo.ru/c4e0cc1c" TargetMode="External"/><Relationship Id="rId279" Type="http://schemas.openxmlformats.org/officeDocument/2006/relationships/hyperlink" Target="https://m.edsoo.ru/c4e19444" TargetMode="External"/><Relationship Id="rId22" Type="http://schemas.openxmlformats.org/officeDocument/2006/relationships/hyperlink" Target="https://m.edsoo.ru/7f411f36" TargetMode="External"/><Relationship Id="rId43" Type="http://schemas.openxmlformats.org/officeDocument/2006/relationships/hyperlink" Target="https://m.edsoo.ru/c4e1158c" TargetMode="External"/><Relationship Id="rId64" Type="http://schemas.openxmlformats.org/officeDocument/2006/relationships/hyperlink" Target="https://m.edsoo.ru/c4e13daa" TargetMode="External"/><Relationship Id="rId118" Type="http://schemas.openxmlformats.org/officeDocument/2006/relationships/hyperlink" Target="https://m.edsoo.ru/c4e102b8" TargetMode="External"/><Relationship Id="rId139" Type="http://schemas.openxmlformats.org/officeDocument/2006/relationships/hyperlink" Target="https://m.edsoo.ru/c4e1be92" TargetMode="External"/><Relationship Id="rId290" Type="http://schemas.openxmlformats.org/officeDocument/2006/relationships/hyperlink" Target="https://m.edsoo.ru/c4e1b78a" TargetMode="External"/><Relationship Id="rId304" Type="http://schemas.openxmlformats.org/officeDocument/2006/relationships/hyperlink" Target="https://m.edsoo.ru/c4e1a588" TargetMode="External"/><Relationship Id="rId325" Type="http://schemas.openxmlformats.org/officeDocument/2006/relationships/hyperlink" Target="https://m.edsoo.ru/c4e241f0" TargetMode="External"/><Relationship Id="rId85" Type="http://schemas.openxmlformats.org/officeDocument/2006/relationships/hyperlink" Target="https://m.edsoo.ru/c4e0974c" TargetMode="External"/><Relationship Id="rId150" Type="http://schemas.openxmlformats.org/officeDocument/2006/relationships/hyperlink" Target="https://m.edsoo.ru/c4e1c4aa" TargetMode="External"/><Relationship Id="rId171" Type="http://schemas.openxmlformats.org/officeDocument/2006/relationships/hyperlink" Target="https://m.edsoo.ru/c4e29510" TargetMode="External"/><Relationship Id="rId192" Type="http://schemas.openxmlformats.org/officeDocument/2006/relationships/hyperlink" Target="https://m.edsoo.ru/c4e173e2" TargetMode="External"/><Relationship Id="rId206" Type="http://schemas.openxmlformats.org/officeDocument/2006/relationships/hyperlink" Target="https://m.edsoo.ru/c4e12266" TargetMode="External"/><Relationship Id="rId227" Type="http://schemas.openxmlformats.org/officeDocument/2006/relationships/hyperlink" Target="https://m.edsoo.ru/c4e16c6c" TargetMode="External"/><Relationship Id="rId248" Type="http://schemas.openxmlformats.org/officeDocument/2006/relationships/hyperlink" Target="https://m.edsoo.ru/c4e0896e" TargetMode="External"/><Relationship Id="rId269" Type="http://schemas.openxmlformats.org/officeDocument/2006/relationships/hyperlink" Target="https://m.edsoo.ru/c4e1eab6" TargetMode="External"/><Relationship Id="rId12" Type="http://schemas.openxmlformats.org/officeDocument/2006/relationships/hyperlink" Target="https://m.edsoo.ru/7f4110fe" TargetMode="External"/><Relationship Id="rId33" Type="http://schemas.openxmlformats.org/officeDocument/2006/relationships/hyperlink" Target="https://m.edsoo.ru/c4e0ee40" TargetMode="External"/><Relationship Id="rId108" Type="http://schemas.openxmlformats.org/officeDocument/2006/relationships/hyperlink" Target="https://m.edsoo.ru/c4e09116" TargetMode="External"/><Relationship Id="rId129" Type="http://schemas.openxmlformats.org/officeDocument/2006/relationships/hyperlink" Target="https://m.edsoo.ru/c4e1989a" TargetMode="External"/><Relationship Id="rId280" Type="http://schemas.openxmlformats.org/officeDocument/2006/relationships/hyperlink" Target="https://m.edsoo.ru/c4e195ca" TargetMode="External"/><Relationship Id="rId315" Type="http://schemas.openxmlformats.org/officeDocument/2006/relationships/hyperlink" Target="https://m.edsoo.ru/c4e20212" TargetMode="External"/><Relationship Id="rId336" Type="http://schemas.openxmlformats.org/officeDocument/2006/relationships/hyperlink" Target="https://m.edsoo.ru/c4e270a8" TargetMode="External"/><Relationship Id="rId54" Type="http://schemas.openxmlformats.org/officeDocument/2006/relationships/hyperlink" Target="https://m.edsoo.ru/c4e15b14" TargetMode="External"/><Relationship Id="rId75" Type="http://schemas.openxmlformats.org/officeDocument/2006/relationships/hyperlink" Target="https://m.edsoo.ru/c4e0cdf2" TargetMode="External"/><Relationship Id="rId96" Type="http://schemas.openxmlformats.org/officeDocument/2006/relationships/hyperlink" Target="https://m.edsoo.ru/c4e0c212" TargetMode="External"/><Relationship Id="rId140" Type="http://schemas.openxmlformats.org/officeDocument/2006/relationships/hyperlink" Target="https://m.edsoo.ru/c4e1a704" TargetMode="External"/><Relationship Id="rId161" Type="http://schemas.openxmlformats.org/officeDocument/2006/relationships/hyperlink" Target="https://m.edsoo.ru/c4e1c6f8" TargetMode="External"/><Relationship Id="rId182" Type="http://schemas.openxmlformats.org/officeDocument/2006/relationships/hyperlink" Target="https://m.edsoo.ru/c4e10588" TargetMode="External"/><Relationship Id="rId217" Type="http://schemas.openxmlformats.org/officeDocument/2006/relationships/hyperlink" Target="https://m.edsoo.ru/c4e12586" TargetMode="External"/><Relationship Id="rId6" Type="http://schemas.openxmlformats.org/officeDocument/2006/relationships/image" Target="media/image1.jpeg"/><Relationship Id="rId238" Type="http://schemas.openxmlformats.org/officeDocument/2006/relationships/hyperlink" Target="https://m.edsoo.ru/c4e11064" TargetMode="External"/><Relationship Id="rId259" Type="http://schemas.openxmlformats.org/officeDocument/2006/relationships/hyperlink" Target="https://m.edsoo.ru/c4e0d98c" TargetMode="External"/><Relationship Id="rId23" Type="http://schemas.openxmlformats.org/officeDocument/2006/relationships/hyperlink" Target="https://m.edsoo.ru/7f411f36" TargetMode="External"/><Relationship Id="rId119" Type="http://schemas.openxmlformats.org/officeDocument/2006/relationships/hyperlink" Target="https://m.edsoo.ru/c4e0e81e" TargetMode="External"/><Relationship Id="rId270" Type="http://schemas.openxmlformats.org/officeDocument/2006/relationships/hyperlink" Target="https://m.edsoo.ru/c4e1eed0" TargetMode="External"/><Relationship Id="rId291" Type="http://schemas.openxmlformats.org/officeDocument/2006/relationships/hyperlink" Target="https://m.edsoo.ru/c4e1a89e" TargetMode="External"/><Relationship Id="rId305" Type="http://schemas.openxmlformats.org/officeDocument/2006/relationships/hyperlink" Target="https://m.edsoo.ru/c4e1f61e" TargetMode="External"/><Relationship Id="rId326" Type="http://schemas.openxmlformats.org/officeDocument/2006/relationships/hyperlink" Target="https://m.edsoo.ru/c4e2433a" TargetMode="External"/><Relationship Id="rId44" Type="http://schemas.openxmlformats.org/officeDocument/2006/relationships/hyperlink" Target="https://m.edsoo.ru/c4e0944a" TargetMode="External"/><Relationship Id="rId65" Type="http://schemas.openxmlformats.org/officeDocument/2006/relationships/hyperlink" Target="https://m.edsoo.ru/c4e0b18c" TargetMode="External"/><Relationship Id="rId86" Type="http://schemas.openxmlformats.org/officeDocument/2006/relationships/hyperlink" Target="https://m.edsoo.ru/c4e0999a" TargetMode="External"/><Relationship Id="rId130" Type="http://schemas.openxmlformats.org/officeDocument/2006/relationships/hyperlink" Target="https://m.edsoo.ru/c4e19de0" TargetMode="External"/><Relationship Id="rId151" Type="http://schemas.openxmlformats.org/officeDocument/2006/relationships/hyperlink" Target="https://m.edsoo.ru/c4e1f970" TargetMode="External"/><Relationship Id="rId172" Type="http://schemas.openxmlformats.org/officeDocument/2006/relationships/hyperlink" Target="https://m.edsoo.ru/c4e20b40" TargetMode="External"/><Relationship Id="rId193" Type="http://schemas.openxmlformats.org/officeDocument/2006/relationships/hyperlink" Target="https://m.edsoo.ru/c4e106d2" TargetMode="External"/><Relationship Id="rId207" Type="http://schemas.openxmlformats.org/officeDocument/2006/relationships/hyperlink" Target="https://m.edsoo.ru/c4e13daa" TargetMode="External"/><Relationship Id="rId228" Type="http://schemas.openxmlformats.org/officeDocument/2006/relationships/hyperlink" Target="https://m.edsoo.ru/c4e16eb0" TargetMode="External"/><Relationship Id="rId249" Type="http://schemas.openxmlformats.org/officeDocument/2006/relationships/hyperlink" Target="https://m.edsoo.ru/c4e08658" TargetMode="External"/><Relationship Id="rId13" Type="http://schemas.openxmlformats.org/officeDocument/2006/relationships/hyperlink" Target="https://m.edsoo.ru/7f4110fe" TargetMode="External"/><Relationship Id="rId109" Type="http://schemas.openxmlformats.org/officeDocument/2006/relationships/hyperlink" Target="https://m.edsoo.ru/c4e09bde" TargetMode="External"/><Relationship Id="rId260" Type="http://schemas.openxmlformats.org/officeDocument/2006/relationships/hyperlink" Target="https://m.edsoo.ru/c4e0dd2e" TargetMode="External"/><Relationship Id="rId281" Type="http://schemas.openxmlformats.org/officeDocument/2006/relationships/hyperlink" Target="https://m.edsoo.ru/c4e1989a" TargetMode="External"/><Relationship Id="rId316" Type="http://schemas.openxmlformats.org/officeDocument/2006/relationships/hyperlink" Target="https://m.edsoo.ru/c4e1f970" TargetMode="External"/><Relationship Id="rId337" Type="http://schemas.openxmlformats.org/officeDocument/2006/relationships/hyperlink" Target="https://m.edsoo.ru/c4e27670" TargetMode="External"/><Relationship Id="rId34" Type="http://schemas.openxmlformats.org/officeDocument/2006/relationships/hyperlink" Target="https://m.edsoo.ru/c4e10588" TargetMode="External"/><Relationship Id="rId55" Type="http://schemas.openxmlformats.org/officeDocument/2006/relationships/hyperlink" Target="https://m.edsoo.ru/c4e08cc0" TargetMode="External"/><Relationship Id="rId76" Type="http://schemas.openxmlformats.org/officeDocument/2006/relationships/hyperlink" Target="https://m.edsoo.ru/c4e0b678" TargetMode="External"/><Relationship Id="rId97" Type="http://schemas.openxmlformats.org/officeDocument/2006/relationships/hyperlink" Target="https://m.edsoo.ru/c4e0c3f2" TargetMode="External"/><Relationship Id="rId120" Type="http://schemas.openxmlformats.org/officeDocument/2006/relationships/hyperlink" Target="https://m.edsoo.ru/c4e17c7a" TargetMode="External"/><Relationship Id="rId141" Type="http://schemas.openxmlformats.org/officeDocument/2006/relationships/hyperlink" Target="https://m.edsoo.ru/c4e1b168" TargetMode="External"/><Relationship Id="rId7" Type="http://schemas.openxmlformats.org/officeDocument/2006/relationships/hyperlink" Target="https://m.edsoo.ru/7f4110fe" TargetMode="External"/><Relationship Id="rId162" Type="http://schemas.openxmlformats.org/officeDocument/2006/relationships/hyperlink" Target="https://m.edsoo.ru/c4e25410" TargetMode="External"/><Relationship Id="rId183" Type="http://schemas.openxmlformats.org/officeDocument/2006/relationships/hyperlink" Target="https://m.edsoo.ru/c4e1628a" TargetMode="External"/><Relationship Id="rId218" Type="http://schemas.openxmlformats.org/officeDocument/2006/relationships/hyperlink" Target="https://m.edsoo.ru/c4e126f8" TargetMode="External"/><Relationship Id="rId239" Type="http://schemas.openxmlformats.org/officeDocument/2006/relationships/hyperlink" Target="https://m.edsoo.ru/c4e11d02" TargetMode="External"/><Relationship Id="rId250" Type="http://schemas.openxmlformats.org/officeDocument/2006/relationships/hyperlink" Target="https://m.edsoo.ru/c4e175ae" TargetMode="External"/><Relationship Id="rId271" Type="http://schemas.openxmlformats.org/officeDocument/2006/relationships/hyperlink" Target="https://m.edsoo.ru/c4e1c022" TargetMode="External"/><Relationship Id="rId292" Type="http://schemas.openxmlformats.org/officeDocument/2006/relationships/hyperlink" Target="https://m.edsoo.ru/c4e1ae2a" TargetMode="External"/><Relationship Id="rId306" Type="http://schemas.openxmlformats.org/officeDocument/2006/relationships/hyperlink" Target="https://m.edsoo.ru/c4e1f7c2" TargetMode="External"/><Relationship Id="rId24" Type="http://schemas.openxmlformats.org/officeDocument/2006/relationships/hyperlink" Target="https://m.edsoo.ru/7f411f36" TargetMode="External"/><Relationship Id="rId45" Type="http://schemas.openxmlformats.org/officeDocument/2006/relationships/hyperlink" Target="https://m.edsoo.ru/c4e11708" TargetMode="External"/><Relationship Id="rId66" Type="http://schemas.openxmlformats.org/officeDocument/2006/relationships/hyperlink" Target="https://m.edsoo.ru/c4e0b4de" TargetMode="External"/><Relationship Id="rId87" Type="http://schemas.openxmlformats.org/officeDocument/2006/relationships/hyperlink" Target="https://m.edsoo.ru/c4e0a020" TargetMode="External"/><Relationship Id="rId110" Type="http://schemas.openxmlformats.org/officeDocument/2006/relationships/hyperlink" Target="https://m.edsoo.ru/c4e0ca46" TargetMode="External"/><Relationship Id="rId131" Type="http://schemas.openxmlformats.org/officeDocument/2006/relationships/hyperlink" Target="https://m.edsoo.ru/c4e1a40c" TargetMode="External"/><Relationship Id="rId327" Type="http://schemas.openxmlformats.org/officeDocument/2006/relationships/hyperlink" Target="https://m.edsoo.ru/c4e244a2" TargetMode="External"/><Relationship Id="rId152" Type="http://schemas.openxmlformats.org/officeDocument/2006/relationships/hyperlink" Target="https://m.edsoo.ru/c4e1fb1e" TargetMode="External"/><Relationship Id="rId173" Type="http://schemas.openxmlformats.org/officeDocument/2006/relationships/hyperlink" Target="https://m.edsoo.ru/c4e20cee" TargetMode="External"/><Relationship Id="rId194" Type="http://schemas.openxmlformats.org/officeDocument/2006/relationships/hyperlink" Target="https://m.edsoo.ru/c4e0afb6" TargetMode="External"/><Relationship Id="rId208" Type="http://schemas.openxmlformats.org/officeDocument/2006/relationships/hyperlink" Target="https://m.edsoo.ru/c4e151f0" TargetMode="External"/><Relationship Id="rId229" Type="http://schemas.openxmlformats.org/officeDocument/2006/relationships/hyperlink" Target="https://m.edsoo.ru/c4e0be8e" TargetMode="External"/><Relationship Id="rId240" Type="http://schemas.openxmlformats.org/officeDocument/2006/relationships/hyperlink" Target="https://m.edsoo.ru/c4e11a00" TargetMode="External"/><Relationship Id="rId261" Type="http://schemas.openxmlformats.org/officeDocument/2006/relationships/hyperlink" Target="https://m.edsoo.ru/c4e0db6c" TargetMode="External"/><Relationship Id="rId14" Type="http://schemas.openxmlformats.org/officeDocument/2006/relationships/hyperlink" Target="https://m.edsoo.ru/7f4110fe" TargetMode="External"/><Relationship Id="rId35" Type="http://schemas.openxmlformats.org/officeDocument/2006/relationships/hyperlink" Target="https://m.edsoo.ru/c4e15ec0" TargetMode="External"/><Relationship Id="rId56" Type="http://schemas.openxmlformats.org/officeDocument/2006/relationships/hyperlink" Target="https://m.edsoo.ru/c4e087e8" TargetMode="External"/><Relationship Id="rId77" Type="http://schemas.openxmlformats.org/officeDocument/2006/relationships/hyperlink" Target="https://m.edsoo.ru/c4e0cfc8" TargetMode="External"/><Relationship Id="rId100" Type="http://schemas.openxmlformats.org/officeDocument/2006/relationships/hyperlink" Target="https://m.edsoo.ru/c4e14e62" TargetMode="External"/><Relationship Id="rId282" Type="http://schemas.openxmlformats.org/officeDocument/2006/relationships/hyperlink" Target="https://m.edsoo.ru/c4e19de0" TargetMode="External"/><Relationship Id="rId317" Type="http://schemas.openxmlformats.org/officeDocument/2006/relationships/hyperlink" Target="https://m.edsoo.ru/c4e1fb1e" TargetMode="External"/><Relationship Id="rId338" Type="http://schemas.openxmlformats.org/officeDocument/2006/relationships/hyperlink" Target="https://m.edsoo.ru/c4e25582" TargetMode="External"/><Relationship Id="rId8" Type="http://schemas.openxmlformats.org/officeDocument/2006/relationships/hyperlink" Target="https://m.edsoo.ru/7f4110fe" TargetMode="External"/><Relationship Id="rId98" Type="http://schemas.openxmlformats.org/officeDocument/2006/relationships/hyperlink" Target="https://m.edsoo.ru/c4e13666" TargetMode="External"/><Relationship Id="rId121" Type="http://schemas.openxmlformats.org/officeDocument/2006/relationships/hyperlink" Target="https://m.edsoo.ru/c4e1858a" TargetMode="External"/><Relationship Id="rId142" Type="http://schemas.openxmlformats.org/officeDocument/2006/relationships/hyperlink" Target="https://m.edsoo.ru/c4e1c022" TargetMode="External"/><Relationship Id="rId163" Type="http://schemas.openxmlformats.org/officeDocument/2006/relationships/hyperlink" Target="https://m.edsoo.ru/c4e2529e" TargetMode="External"/><Relationship Id="rId184" Type="http://schemas.openxmlformats.org/officeDocument/2006/relationships/hyperlink" Target="https://m.edsoo.ru/c4e15ec0" TargetMode="External"/><Relationship Id="rId219" Type="http://schemas.openxmlformats.org/officeDocument/2006/relationships/hyperlink" Target="https://m.edsoo.ru/c4e095bc" TargetMode="External"/><Relationship Id="rId230" Type="http://schemas.openxmlformats.org/officeDocument/2006/relationships/hyperlink" Target="https://m.edsoo.ru/c4e0c046" TargetMode="External"/><Relationship Id="rId251" Type="http://schemas.openxmlformats.org/officeDocument/2006/relationships/hyperlink" Target="https://m.edsoo.ru/c4e0a1f6" TargetMode="External"/><Relationship Id="rId25" Type="http://schemas.openxmlformats.org/officeDocument/2006/relationships/hyperlink" Target="https://m.edsoo.ru/7f411f36" TargetMode="External"/><Relationship Id="rId46" Type="http://schemas.openxmlformats.org/officeDocument/2006/relationships/hyperlink" Target="https://m.edsoo.ru/c4e0f034" TargetMode="External"/><Relationship Id="rId67" Type="http://schemas.openxmlformats.org/officeDocument/2006/relationships/hyperlink" Target="https://m.edsoo.ru/c4e0b358" TargetMode="External"/><Relationship Id="rId116" Type="http://schemas.openxmlformats.org/officeDocument/2006/relationships/hyperlink" Target="https://m.edsoo.ru/c4e18120" TargetMode="External"/><Relationship Id="rId137" Type="http://schemas.openxmlformats.org/officeDocument/2006/relationships/hyperlink" Target="https://m.edsoo.ru/c4e1ae2a" TargetMode="External"/><Relationship Id="rId158" Type="http://schemas.openxmlformats.org/officeDocument/2006/relationships/hyperlink" Target="https://m.edsoo.ru/c4e2226a" TargetMode="External"/><Relationship Id="rId272" Type="http://schemas.openxmlformats.org/officeDocument/2006/relationships/hyperlink" Target="https://m.edsoo.ru/c4e1c1b2" TargetMode="External"/><Relationship Id="rId293" Type="http://schemas.openxmlformats.org/officeDocument/2006/relationships/hyperlink" Target="https://m.edsoo.ru/c4e1afe2" TargetMode="External"/><Relationship Id="rId302" Type="http://schemas.openxmlformats.org/officeDocument/2006/relationships/hyperlink" Target="https://m.edsoo.ru/c4e1e5e8" TargetMode="External"/><Relationship Id="rId307" Type="http://schemas.openxmlformats.org/officeDocument/2006/relationships/hyperlink" Target="https://m.edsoo.ru/c4e20b40" TargetMode="External"/><Relationship Id="rId323" Type="http://schemas.openxmlformats.org/officeDocument/2006/relationships/hyperlink" Target="https://m.edsoo.ru/c4e25e42" TargetMode="External"/><Relationship Id="rId328" Type="http://schemas.openxmlformats.org/officeDocument/2006/relationships/hyperlink" Target="https://m.edsoo.ru/c4e25fbe" TargetMode="External"/><Relationship Id="rId20" Type="http://schemas.openxmlformats.org/officeDocument/2006/relationships/hyperlink" Target="https://m.edsoo.ru/7f411f36" TargetMode="External"/><Relationship Id="rId41" Type="http://schemas.openxmlformats.org/officeDocument/2006/relationships/hyperlink" Target="https://m.edsoo.ru/c4e08eb4" TargetMode="External"/><Relationship Id="rId62" Type="http://schemas.openxmlformats.org/officeDocument/2006/relationships/hyperlink" Target="https://m.edsoo.ru/c4e13f6c" TargetMode="External"/><Relationship Id="rId83" Type="http://schemas.openxmlformats.org/officeDocument/2006/relationships/hyperlink" Target="https://m.edsoo.ru/c4e0a1f6" TargetMode="External"/><Relationship Id="rId88" Type="http://schemas.openxmlformats.org/officeDocument/2006/relationships/hyperlink" Target="https://m.edsoo.ru/c4e0baf6" TargetMode="External"/><Relationship Id="rId111" Type="http://schemas.openxmlformats.org/officeDocument/2006/relationships/hyperlink" Target="https://m.edsoo.ru/c4e0cc1c" TargetMode="External"/><Relationship Id="rId132" Type="http://schemas.openxmlformats.org/officeDocument/2006/relationships/hyperlink" Target="https://m.edsoo.ru/c4e1b2f8" TargetMode="External"/><Relationship Id="rId153" Type="http://schemas.openxmlformats.org/officeDocument/2006/relationships/hyperlink" Target="https://m.edsoo.ru/c4e1cf90" TargetMode="External"/><Relationship Id="rId174" Type="http://schemas.openxmlformats.org/officeDocument/2006/relationships/hyperlink" Target="https://m.edsoo.ru/c4e244a2" TargetMode="External"/><Relationship Id="rId179" Type="http://schemas.openxmlformats.org/officeDocument/2006/relationships/hyperlink" Target="https://m.edsoo.ru/c4e1592a" TargetMode="External"/><Relationship Id="rId195" Type="http://schemas.openxmlformats.org/officeDocument/2006/relationships/hyperlink" Target="https://m.edsoo.ru/c4e1158c" TargetMode="External"/><Relationship Id="rId209" Type="http://schemas.openxmlformats.org/officeDocument/2006/relationships/hyperlink" Target="https://m.edsoo.ru/c4e18ec2" TargetMode="External"/><Relationship Id="rId190" Type="http://schemas.openxmlformats.org/officeDocument/2006/relationships/hyperlink" Target="https://m.edsoo.ru/c4e0ade0" TargetMode="External"/><Relationship Id="rId204" Type="http://schemas.openxmlformats.org/officeDocument/2006/relationships/hyperlink" Target="https://m.edsoo.ru/c4e12df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af6" TargetMode="External"/><Relationship Id="rId241" Type="http://schemas.openxmlformats.org/officeDocument/2006/relationships/hyperlink" Target="https://m.edsoo.ru/c4e092c4" TargetMode="External"/><Relationship Id="rId246" Type="http://schemas.openxmlformats.org/officeDocument/2006/relationships/hyperlink" Target="https://m.edsoo.ru/c4e0820c" TargetMode="External"/><Relationship Id="rId267" Type="http://schemas.openxmlformats.org/officeDocument/2006/relationships/hyperlink" Target="https://m.edsoo.ru/c4e1858a" TargetMode="External"/><Relationship Id="rId288" Type="http://schemas.openxmlformats.org/officeDocument/2006/relationships/hyperlink" Target="https://m.edsoo.ru/c4e1b488" TargetMode="External"/><Relationship Id="rId15" Type="http://schemas.openxmlformats.org/officeDocument/2006/relationships/hyperlink" Target="https://m.edsoo.ru/7f4110fe" TargetMode="External"/><Relationship Id="rId36" Type="http://schemas.openxmlformats.org/officeDocument/2006/relationships/hyperlink" Target="https://m.edsoo.ru/c4e17068" TargetMode="External"/><Relationship Id="rId57" Type="http://schemas.openxmlformats.org/officeDocument/2006/relationships/hyperlink" Target="https://m.edsoo.ru/c4e09e4a" TargetMode="External"/><Relationship Id="rId106" Type="http://schemas.openxmlformats.org/officeDocument/2006/relationships/hyperlink" Target="https://m.edsoo.ru/c4e17aea" TargetMode="External"/><Relationship Id="rId127" Type="http://schemas.openxmlformats.org/officeDocument/2006/relationships/hyperlink" Target="https://m.edsoo.ru/c4e195ca" TargetMode="External"/><Relationship Id="rId262" Type="http://schemas.openxmlformats.org/officeDocument/2006/relationships/hyperlink" Target="https://m.edsoo.ru/c4e0defa" TargetMode="External"/><Relationship Id="rId283" Type="http://schemas.openxmlformats.org/officeDocument/2006/relationships/hyperlink" Target="https://m.edsoo.ru/c4e1a40c" TargetMode="External"/><Relationship Id="rId313" Type="http://schemas.openxmlformats.org/officeDocument/2006/relationships/hyperlink" Target="https://m.edsoo.ru/c4e1a27c" TargetMode="External"/><Relationship Id="rId318" Type="http://schemas.openxmlformats.org/officeDocument/2006/relationships/hyperlink" Target="https://m.edsoo.ru/c4e1cf90" TargetMode="External"/><Relationship Id="rId339" Type="http://schemas.openxmlformats.org/officeDocument/2006/relationships/hyperlink" Target="https://m.edsoo.ru/c4e17220" TargetMode="External"/><Relationship Id="rId10" Type="http://schemas.openxmlformats.org/officeDocument/2006/relationships/hyperlink" Target="https://m.edsoo.ru/7f4110fe" TargetMode="External"/><Relationship Id="rId31" Type="http://schemas.openxmlformats.org/officeDocument/2006/relationships/hyperlink" Target="https://m.edsoo.ru/c4e0896e" TargetMode="External"/><Relationship Id="rId52" Type="http://schemas.openxmlformats.org/officeDocument/2006/relationships/hyperlink" Target="https://m.edsoo.ru/c4e175ae" TargetMode="External"/><Relationship Id="rId73" Type="http://schemas.openxmlformats.org/officeDocument/2006/relationships/hyperlink" Target="https://m.edsoo.ru/c4e18d3c" TargetMode="External"/><Relationship Id="rId78" Type="http://schemas.openxmlformats.org/officeDocument/2006/relationships/hyperlink" Target="https://m.edsoo.ru/c4e148e0" TargetMode="External"/><Relationship Id="rId94" Type="http://schemas.openxmlformats.org/officeDocument/2006/relationships/hyperlink" Target="https://m.edsoo.ru/c4e0e634" TargetMode="External"/><Relationship Id="rId99" Type="http://schemas.openxmlformats.org/officeDocument/2006/relationships/hyperlink" Target="https://m.edsoo.ru/c4e14c8c" TargetMode="External"/><Relationship Id="rId101" Type="http://schemas.openxmlformats.org/officeDocument/2006/relationships/hyperlink" Target="https://m.edsoo.ru/c4e16078" TargetMode="External"/><Relationship Id="rId122" Type="http://schemas.openxmlformats.org/officeDocument/2006/relationships/hyperlink" Target="https://m.edsoo.ru/c4e18b70" TargetMode="External"/><Relationship Id="rId143" Type="http://schemas.openxmlformats.org/officeDocument/2006/relationships/hyperlink" Target="https://m.edsoo.ru/c4e1c1b2" TargetMode="External"/><Relationship Id="rId148" Type="http://schemas.openxmlformats.org/officeDocument/2006/relationships/hyperlink" Target="https://m.edsoo.ru/c4e22abc" TargetMode="External"/><Relationship Id="rId164" Type="http://schemas.openxmlformats.org/officeDocument/2006/relationships/hyperlink" Target="https://m.edsoo.ru/c4e2316a" TargetMode="External"/><Relationship Id="rId169" Type="http://schemas.openxmlformats.org/officeDocument/2006/relationships/hyperlink" Target="https://m.edsoo.ru/c4e296aa" TargetMode="External"/><Relationship Id="rId185" Type="http://schemas.openxmlformats.org/officeDocument/2006/relationships/hyperlink" Target="https://m.edsoo.ru/c4e0b4de" TargetMode="External"/><Relationship Id="rId334" Type="http://schemas.openxmlformats.org/officeDocument/2006/relationships/hyperlink" Target="https://m.edsoo.ru/c4e2003c"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0ee40" TargetMode="External"/><Relationship Id="rId210" Type="http://schemas.openxmlformats.org/officeDocument/2006/relationships/hyperlink" Target="https://m.edsoo.ru/c4e14c8c" TargetMode="External"/><Relationship Id="rId215" Type="http://schemas.openxmlformats.org/officeDocument/2006/relationships/hyperlink" Target="https://m.edsoo.ru/c4e148e0" TargetMode="External"/><Relationship Id="rId236" Type="http://schemas.openxmlformats.org/officeDocument/2006/relationships/hyperlink" Target="https://m.edsoo.ru/c4e11884" TargetMode="External"/><Relationship Id="rId257" Type="http://schemas.openxmlformats.org/officeDocument/2006/relationships/hyperlink" Target="https://m.edsoo.ru/c4e0ca46" TargetMode="External"/><Relationship Id="rId278" Type="http://schemas.openxmlformats.org/officeDocument/2006/relationships/hyperlink" Target="https://m.edsoo.ru/c4e1973c" TargetMode="External"/><Relationship Id="rId26" Type="http://schemas.openxmlformats.org/officeDocument/2006/relationships/hyperlink" Target="https://m.edsoo.ru/7f411f36" TargetMode="External"/><Relationship Id="rId231" Type="http://schemas.openxmlformats.org/officeDocument/2006/relationships/hyperlink" Target="https://m.edsoo.ru/c4e0d5cc" TargetMode="External"/><Relationship Id="rId252" Type="http://schemas.openxmlformats.org/officeDocument/2006/relationships/hyperlink" Target="https://m.edsoo.ru/c4e09116" TargetMode="External"/><Relationship Id="rId273" Type="http://schemas.openxmlformats.org/officeDocument/2006/relationships/hyperlink" Target="https://m.edsoo.ru/c4e1c338" TargetMode="External"/><Relationship Id="rId294" Type="http://schemas.openxmlformats.org/officeDocument/2006/relationships/hyperlink" Target="https://m.edsoo.ru/c4e1b168" TargetMode="External"/><Relationship Id="rId308" Type="http://schemas.openxmlformats.org/officeDocument/2006/relationships/hyperlink" Target="https://m.edsoo.ru/c4e232e6" TargetMode="External"/><Relationship Id="rId329" Type="http://schemas.openxmlformats.org/officeDocument/2006/relationships/hyperlink" Target="https://m.edsoo.ru/c4e2529e" TargetMode="External"/><Relationship Id="rId47" Type="http://schemas.openxmlformats.org/officeDocument/2006/relationships/hyperlink" Target="https://m.edsoo.ru/c4e08658" TargetMode="External"/><Relationship Id="rId68" Type="http://schemas.openxmlformats.org/officeDocument/2006/relationships/hyperlink" Target="https://m.edsoo.ru/c4e16640" TargetMode="External"/><Relationship Id="rId89" Type="http://schemas.openxmlformats.org/officeDocument/2006/relationships/hyperlink" Target="https://m.edsoo.ru/c4e0bcc2" TargetMode="External"/><Relationship Id="rId112" Type="http://schemas.openxmlformats.org/officeDocument/2006/relationships/hyperlink" Target="https://m.edsoo.ru/c4e16c6c" TargetMode="External"/><Relationship Id="rId133" Type="http://schemas.openxmlformats.org/officeDocument/2006/relationships/hyperlink" Target="https://m.edsoo.ru/c4e1b488" TargetMode="External"/><Relationship Id="rId154" Type="http://schemas.openxmlformats.org/officeDocument/2006/relationships/hyperlink" Target="https://m.edsoo.ru/c4e2358e" TargetMode="External"/><Relationship Id="rId175" Type="http://schemas.openxmlformats.org/officeDocument/2006/relationships/hyperlink" Target="https://m.edsoo.ru/c4e25154" TargetMode="External"/><Relationship Id="rId340" Type="http://schemas.openxmlformats.org/officeDocument/2006/relationships/hyperlink" Target="https://m.edsoo.ru/c4e23444" TargetMode="External"/><Relationship Id="rId196" Type="http://schemas.openxmlformats.org/officeDocument/2006/relationships/hyperlink" Target="https://m.edsoo.ru/c4e139fe" TargetMode="External"/><Relationship Id="rId200" Type="http://schemas.openxmlformats.org/officeDocument/2006/relationships/hyperlink" Target="https://m.edsoo.ru/c4e0b18c" TargetMode="External"/><Relationship Id="rId16" Type="http://schemas.openxmlformats.org/officeDocument/2006/relationships/hyperlink" Target="https://m.edsoo.ru/7f4110fe" TargetMode="External"/><Relationship Id="rId221" Type="http://schemas.openxmlformats.org/officeDocument/2006/relationships/hyperlink" Target="https://m.edsoo.ru/c4e0999a" TargetMode="External"/><Relationship Id="rId242" Type="http://schemas.openxmlformats.org/officeDocument/2006/relationships/hyperlink" Target="https://m.edsoo.ru/c4e11f3c" TargetMode="External"/><Relationship Id="rId263" Type="http://schemas.openxmlformats.org/officeDocument/2006/relationships/hyperlink" Target="https://m.edsoo.ru/c4e1043e" TargetMode="External"/><Relationship Id="rId284" Type="http://schemas.openxmlformats.org/officeDocument/2006/relationships/hyperlink" Target="https://m.edsoo.ru/c4e1e2aa" TargetMode="External"/><Relationship Id="rId319" Type="http://schemas.openxmlformats.org/officeDocument/2006/relationships/hyperlink" Target="https://m.edsoo.ru/c4e203c0" TargetMode="External"/><Relationship Id="rId37" Type="http://schemas.openxmlformats.org/officeDocument/2006/relationships/hyperlink" Target="https://m.edsoo.ru/c4e15cea" TargetMode="External"/><Relationship Id="rId58" Type="http://schemas.openxmlformats.org/officeDocument/2006/relationships/hyperlink" Target="https://m.edsoo.ru/c4e13bca" TargetMode="External"/><Relationship Id="rId79" Type="http://schemas.openxmlformats.org/officeDocument/2006/relationships/hyperlink" Target="https://m.edsoo.ru/c4e12266" TargetMode="External"/><Relationship Id="rId102" Type="http://schemas.openxmlformats.org/officeDocument/2006/relationships/hyperlink" Target="https://m.edsoo.ru/c4e092c4" TargetMode="External"/><Relationship Id="rId123" Type="http://schemas.openxmlformats.org/officeDocument/2006/relationships/hyperlink" Target="https://m.edsoo.ru/c4e16eb0" TargetMode="External"/><Relationship Id="rId144" Type="http://schemas.openxmlformats.org/officeDocument/2006/relationships/hyperlink" Target="https://m.edsoo.ru/c4e1f61e" TargetMode="External"/><Relationship Id="rId330" Type="http://schemas.openxmlformats.org/officeDocument/2006/relationships/hyperlink" Target="https://m.edsoo.ru/c4e25410" TargetMode="External"/><Relationship Id="rId90" Type="http://schemas.openxmlformats.org/officeDocument/2006/relationships/hyperlink" Target="https://m.edsoo.ru/c4e10d4e" TargetMode="External"/><Relationship Id="rId165" Type="http://schemas.openxmlformats.org/officeDocument/2006/relationships/hyperlink" Target="https://m.edsoo.ru/c4e1d544" TargetMode="External"/><Relationship Id="rId186" Type="http://schemas.openxmlformats.org/officeDocument/2006/relationships/hyperlink" Target="https://m.edsoo.ru/c4e0f034" TargetMode="External"/><Relationship Id="rId211" Type="http://schemas.openxmlformats.org/officeDocument/2006/relationships/hyperlink" Target="https://m.edsoo.ru/c4e0cdf2" TargetMode="External"/><Relationship Id="rId232" Type="http://schemas.openxmlformats.org/officeDocument/2006/relationships/hyperlink" Target="https://m.edsoo.ru/c4e0d7ac" TargetMode="External"/><Relationship Id="rId253" Type="http://schemas.openxmlformats.org/officeDocument/2006/relationships/hyperlink" Target="https://m.edsoo.ru/c4e09bde" TargetMode="External"/><Relationship Id="rId274" Type="http://schemas.openxmlformats.org/officeDocument/2006/relationships/hyperlink" Target="https://m.edsoo.ru/c4e21482" TargetMode="External"/><Relationship Id="rId295" Type="http://schemas.openxmlformats.org/officeDocument/2006/relationships/hyperlink" Target="https://m.edsoo.ru/c4e1be92" TargetMode="External"/><Relationship Id="rId309" Type="http://schemas.openxmlformats.org/officeDocument/2006/relationships/hyperlink" Target="https://m.edsoo.ru/c4e215ea" TargetMode="External"/><Relationship Id="rId27" Type="http://schemas.openxmlformats.org/officeDocument/2006/relationships/hyperlink" Target="https://m.edsoo.ru/7f411f36" TargetMode="External"/><Relationship Id="rId48" Type="http://schemas.openxmlformats.org/officeDocument/2006/relationships/hyperlink" Target="https://m.edsoo.ru/c4e0ade0" TargetMode="External"/><Relationship Id="rId69" Type="http://schemas.openxmlformats.org/officeDocument/2006/relationships/hyperlink" Target="https://m.edsoo.ru/c4e12df6" TargetMode="External"/><Relationship Id="rId113" Type="http://schemas.openxmlformats.org/officeDocument/2006/relationships/hyperlink" Target="https://m.edsoo.ru/c4e0defa" TargetMode="External"/><Relationship Id="rId134" Type="http://schemas.openxmlformats.org/officeDocument/2006/relationships/hyperlink" Target="https://m.edsoo.ru/c4e1b60e" TargetMode="External"/><Relationship Id="rId320" Type="http://schemas.openxmlformats.org/officeDocument/2006/relationships/hyperlink" Target="https://m.edsoo.ru/c4e23700" TargetMode="External"/><Relationship Id="rId80" Type="http://schemas.openxmlformats.org/officeDocument/2006/relationships/hyperlink" Target="https://m.edsoo.ru/c4e0d18a" TargetMode="External"/><Relationship Id="rId155" Type="http://schemas.openxmlformats.org/officeDocument/2006/relationships/hyperlink" Target="https://m.edsoo.ru/c4e215ea" TargetMode="External"/><Relationship Id="rId176" Type="http://schemas.openxmlformats.org/officeDocument/2006/relationships/hyperlink" Target="https://m.edsoo.ru/c4e288ea" TargetMode="External"/><Relationship Id="rId197" Type="http://schemas.openxmlformats.org/officeDocument/2006/relationships/hyperlink" Target="https://m.edsoo.ru/c4e131d4" TargetMode="External"/><Relationship Id="rId341" Type="http://schemas.openxmlformats.org/officeDocument/2006/relationships/hyperlink" Target="https://m.edsoo.ru/c4e25154" TargetMode="External"/><Relationship Id="rId201" Type="http://schemas.openxmlformats.org/officeDocument/2006/relationships/hyperlink" Target="https://m.edsoo.ru/c4e0b358" TargetMode="External"/><Relationship Id="rId222" Type="http://schemas.openxmlformats.org/officeDocument/2006/relationships/hyperlink" Target="https://m.edsoo.ru/c4e08b08" TargetMode="External"/><Relationship Id="rId243" Type="http://schemas.openxmlformats.org/officeDocument/2006/relationships/hyperlink" Target="https://m.edsoo.ru/c4e17068" TargetMode="External"/><Relationship Id="rId264" Type="http://schemas.openxmlformats.org/officeDocument/2006/relationships/hyperlink" Target="https://m.edsoo.ru/c4e17c7a" TargetMode="External"/><Relationship Id="rId285" Type="http://schemas.openxmlformats.org/officeDocument/2006/relationships/hyperlink" Target="https://m.edsoo.ru/c4e1e458" TargetMode="External"/><Relationship Id="rId17" Type="http://schemas.openxmlformats.org/officeDocument/2006/relationships/hyperlink" Target="https://m.edsoo.ru/7f4110fe" TargetMode="External"/><Relationship Id="rId38" Type="http://schemas.openxmlformats.org/officeDocument/2006/relationships/hyperlink" Target="https://m.edsoo.ru/c4e0ea08" TargetMode="External"/><Relationship Id="rId59" Type="http://schemas.openxmlformats.org/officeDocument/2006/relationships/hyperlink" Target="https://m.edsoo.ru/c4e139fe" TargetMode="External"/><Relationship Id="rId103" Type="http://schemas.openxmlformats.org/officeDocument/2006/relationships/hyperlink" Target="https://m.edsoo.ru/c4e14ab6" TargetMode="External"/><Relationship Id="rId124" Type="http://schemas.openxmlformats.org/officeDocument/2006/relationships/hyperlink" Target="https://m.edsoo.ru/c4e27670" TargetMode="External"/><Relationship Id="rId310" Type="http://schemas.openxmlformats.org/officeDocument/2006/relationships/hyperlink" Target="https://m.edsoo.ru/c4e2316a" TargetMode="External"/><Relationship Id="rId70" Type="http://schemas.openxmlformats.org/officeDocument/2006/relationships/hyperlink" Target="https://m.edsoo.ru/c4e11884" TargetMode="External"/><Relationship Id="rId91" Type="http://schemas.openxmlformats.org/officeDocument/2006/relationships/hyperlink" Target="https://m.edsoo.ru/c4e120e0" TargetMode="External"/><Relationship Id="rId145" Type="http://schemas.openxmlformats.org/officeDocument/2006/relationships/hyperlink" Target="https://m.edsoo.ru/c4e1f7c2" TargetMode="External"/><Relationship Id="rId166" Type="http://schemas.openxmlformats.org/officeDocument/2006/relationships/hyperlink" Target="https://m.edsoo.ru/c4e241f0" TargetMode="External"/><Relationship Id="rId187" Type="http://schemas.openxmlformats.org/officeDocument/2006/relationships/hyperlink" Target="https://m.edsoo.ru/c4e1338c" TargetMode="External"/><Relationship Id="rId331" Type="http://schemas.openxmlformats.org/officeDocument/2006/relationships/hyperlink" Target="https://m.edsoo.ru/c4e25c9e" TargetMode="External"/><Relationship Id="rId1" Type="http://schemas.openxmlformats.org/officeDocument/2006/relationships/numbering" Target="numbering.xml"/><Relationship Id="rId212" Type="http://schemas.openxmlformats.org/officeDocument/2006/relationships/hyperlink" Target="https://m.edsoo.ru/c4e0cfc8" TargetMode="External"/><Relationship Id="rId233" Type="http://schemas.openxmlformats.org/officeDocument/2006/relationships/hyperlink" Target="https://m.edsoo.ru/c4e0ebc0" TargetMode="External"/><Relationship Id="rId254" Type="http://schemas.openxmlformats.org/officeDocument/2006/relationships/hyperlink" Target="https://m.edsoo.ru/c4e08eb4" TargetMode="External"/><Relationship Id="rId28" Type="http://schemas.openxmlformats.org/officeDocument/2006/relationships/hyperlink" Target="https://m.edsoo.ru/c4e0a58e" TargetMode="External"/><Relationship Id="rId49" Type="http://schemas.openxmlformats.org/officeDocument/2006/relationships/hyperlink" Target="https://m.edsoo.ru/c4e11d02" TargetMode="External"/><Relationship Id="rId114" Type="http://schemas.openxmlformats.org/officeDocument/2006/relationships/hyperlink" Target="https://m.edsoo.ru/c4e0dd2e" TargetMode="External"/><Relationship Id="rId275" Type="http://schemas.openxmlformats.org/officeDocument/2006/relationships/hyperlink" Target="https://m.edsoo.ru/c4e212de" TargetMode="External"/><Relationship Id="rId296" Type="http://schemas.openxmlformats.org/officeDocument/2006/relationships/hyperlink" Target="https://m.edsoo.ru/c4e1a704" TargetMode="External"/><Relationship Id="rId300" Type="http://schemas.openxmlformats.org/officeDocument/2006/relationships/hyperlink" Target="https://m.edsoo.ru/c4e24092" TargetMode="External"/><Relationship Id="rId60" Type="http://schemas.openxmlformats.org/officeDocument/2006/relationships/hyperlink" Target="https://m.edsoo.ru/c4e12c66" TargetMode="External"/><Relationship Id="rId81" Type="http://schemas.openxmlformats.org/officeDocument/2006/relationships/hyperlink" Target="https://m.edsoo.ru/c4e12400" TargetMode="External"/><Relationship Id="rId135" Type="http://schemas.openxmlformats.org/officeDocument/2006/relationships/hyperlink" Target="https://m.edsoo.ru/c4e1b78a" TargetMode="External"/><Relationship Id="rId156" Type="http://schemas.openxmlformats.org/officeDocument/2006/relationships/hyperlink" Target="https://m.edsoo.ru/c4e2597e" TargetMode="External"/><Relationship Id="rId177" Type="http://schemas.openxmlformats.org/officeDocument/2006/relationships/hyperlink" Target="https://m.edsoo.ru/c4e299ca" TargetMode="External"/><Relationship Id="rId198" Type="http://schemas.openxmlformats.org/officeDocument/2006/relationships/hyperlink" Target="https://m.edsoo.ru/c4e13daa" TargetMode="External"/><Relationship Id="rId321" Type="http://schemas.openxmlformats.org/officeDocument/2006/relationships/hyperlink" Target="https://m.edsoo.ru/c4e2597e" TargetMode="External"/><Relationship Id="rId342" Type="http://schemas.openxmlformats.org/officeDocument/2006/relationships/fontTable" Target="fontTable.xml"/><Relationship Id="rId202" Type="http://schemas.openxmlformats.org/officeDocument/2006/relationships/hyperlink" Target="https://m.edsoo.ru/c4e146ce" TargetMode="External"/><Relationship Id="rId223" Type="http://schemas.openxmlformats.org/officeDocument/2006/relationships/hyperlink" Target="https://m.edsoo.ru/c4e08eb4" TargetMode="External"/><Relationship Id="rId244" Type="http://schemas.openxmlformats.org/officeDocument/2006/relationships/hyperlink" Target="https://m.edsoo.ru/c4e17220" TargetMode="External"/><Relationship Id="rId18" Type="http://schemas.openxmlformats.org/officeDocument/2006/relationships/hyperlink" Target="https://m.edsoo.ru/7f411f36" TargetMode="External"/><Relationship Id="rId39" Type="http://schemas.openxmlformats.org/officeDocument/2006/relationships/hyperlink" Target="https://m.edsoo.ru/c4e10ed4" TargetMode="External"/><Relationship Id="rId265" Type="http://schemas.openxmlformats.org/officeDocument/2006/relationships/hyperlink" Target="https://m.edsoo.ru/c4e17dec" TargetMode="External"/><Relationship Id="rId286" Type="http://schemas.openxmlformats.org/officeDocument/2006/relationships/hyperlink" Target="https://m.edsoo.ru/c4e19f84" TargetMode="External"/><Relationship Id="rId50" Type="http://schemas.openxmlformats.org/officeDocument/2006/relationships/hyperlink" Target="https://m.edsoo.ru/c4e11f3c" TargetMode="External"/><Relationship Id="rId104" Type="http://schemas.openxmlformats.org/officeDocument/2006/relationships/hyperlink" Target="https://m.edsoo.ru/c4e07208" TargetMode="External"/><Relationship Id="rId125" Type="http://schemas.openxmlformats.org/officeDocument/2006/relationships/hyperlink" Target="https://m.edsoo.ru/c4e19444" TargetMode="External"/><Relationship Id="rId146" Type="http://schemas.openxmlformats.org/officeDocument/2006/relationships/hyperlink" Target="https://m.edsoo.ru/c4e21482" TargetMode="External"/><Relationship Id="rId167" Type="http://schemas.openxmlformats.org/officeDocument/2006/relationships/hyperlink" Target="https://m.edsoo.ru/c4e22968" TargetMode="External"/><Relationship Id="rId188" Type="http://schemas.openxmlformats.org/officeDocument/2006/relationships/hyperlink" Target="https://m.edsoo.ru/c4e1383c" TargetMode="External"/><Relationship Id="rId311" Type="http://schemas.openxmlformats.org/officeDocument/2006/relationships/hyperlink" Target="https://m.edsoo.ru/c4e26b26" TargetMode="External"/><Relationship Id="rId332" Type="http://schemas.openxmlformats.org/officeDocument/2006/relationships/hyperlink" Target="https://m.edsoo.ru/c4e2358e" TargetMode="External"/><Relationship Id="rId71" Type="http://schemas.openxmlformats.org/officeDocument/2006/relationships/hyperlink" Target="https://m.edsoo.ru/c4e11a00" TargetMode="External"/><Relationship Id="rId92" Type="http://schemas.openxmlformats.org/officeDocument/2006/relationships/hyperlink" Target="https://m.edsoo.ru/c4e0d400" TargetMode="External"/><Relationship Id="rId213" Type="http://schemas.openxmlformats.org/officeDocument/2006/relationships/hyperlink" Target="https://m.edsoo.ru/c4e0d18a" TargetMode="External"/><Relationship Id="rId234" Type="http://schemas.openxmlformats.org/officeDocument/2006/relationships/hyperlink" Target="https://m.edsoo.ru/c4e0ea08" TargetMode="External"/><Relationship Id="rId2" Type="http://schemas.openxmlformats.org/officeDocument/2006/relationships/styles" Target="styles.xml"/><Relationship Id="rId29" Type="http://schemas.openxmlformats.org/officeDocument/2006/relationships/hyperlink" Target="https://m.edsoo.ru/c4e0f200" TargetMode="External"/><Relationship Id="rId255" Type="http://schemas.openxmlformats.org/officeDocument/2006/relationships/hyperlink" Target="https://m.edsoo.ru/c4e10d4e" TargetMode="External"/><Relationship Id="rId276" Type="http://schemas.openxmlformats.org/officeDocument/2006/relationships/hyperlink" Target="https://m.edsoo.ru/c4e26f72" TargetMode="External"/><Relationship Id="rId297" Type="http://schemas.openxmlformats.org/officeDocument/2006/relationships/hyperlink" Target="https://m.edsoo.ru/c4e0f200" TargetMode="External"/><Relationship Id="rId40" Type="http://schemas.openxmlformats.org/officeDocument/2006/relationships/hyperlink" Target="https://m.edsoo.ru/c4e0a3cc" TargetMode="External"/><Relationship Id="rId115" Type="http://schemas.openxmlformats.org/officeDocument/2006/relationships/hyperlink" Target="https://m.edsoo.ru/c4e17220" TargetMode="External"/><Relationship Id="rId136" Type="http://schemas.openxmlformats.org/officeDocument/2006/relationships/hyperlink" Target="https://m.edsoo.ru/c4e1a89e" TargetMode="External"/><Relationship Id="rId157" Type="http://schemas.openxmlformats.org/officeDocument/2006/relationships/hyperlink" Target="https://m.edsoo.ru/c4e22abc" TargetMode="External"/><Relationship Id="rId178" Type="http://schemas.openxmlformats.org/officeDocument/2006/relationships/hyperlink" Target="https://m.edsoo.ru/c4e15cea" TargetMode="External"/><Relationship Id="rId301" Type="http://schemas.openxmlformats.org/officeDocument/2006/relationships/hyperlink" Target="https://m.edsoo.ru/c4e26806" TargetMode="External"/><Relationship Id="rId322" Type="http://schemas.openxmlformats.org/officeDocument/2006/relationships/hyperlink" Target="https://m.edsoo.ru/c4e2226a" TargetMode="External"/><Relationship Id="rId343" Type="http://schemas.openxmlformats.org/officeDocument/2006/relationships/theme" Target="theme/theme1.xml"/><Relationship Id="rId61" Type="http://schemas.openxmlformats.org/officeDocument/2006/relationships/hyperlink" Target="https://m.edsoo.ru/c4e129e6" TargetMode="External"/><Relationship Id="rId82" Type="http://schemas.openxmlformats.org/officeDocument/2006/relationships/hyperlink" Target="https://m.edsoo.ru/c4e12586" TargetMode="External"/><Relationship Id="rId199" Type="http://schemas.openxmlformats.org/officeDocument/2006/relationships/hyperlink" Target="https://m.edsoo.ru/c4e13f6c" TargetMode="External"/><Relationship Id="rId203" Type="http://schemas.openxmlformats.org/officeDocument/2006/relationships/hyperlink" Target="https://m.edsoo.ru/c4e12c66" TargetMode="External"/><Relationship Id="rId19" Type="http://schemas.openxmlformats.org/officeDocument/2006/relationships/hyperlink" Target="https://m.edsoo.ru/7f411f36" TargetMode="External"/><Relationship Id="rId224" Type="http://schemas.openxmlformats.org/officeDocument/2006/relationships/hyperlink" Target="https://m.edsoo.ru/c4e0b8ee" TargetMode="External"/><Relationship Id="rId245" Type="http://schemas.openxmlformats.org/officeDocument/2006/relationships/hyperlink" Target="https://m.edsoo.ru/c4e07208" TargetMode="External"/><Relationship Id="rId266" Type="http://schemas.openxmlformats.org/officeDocument/2006/relationships/hyperlink" Target="https://m.edsoo.ru/c4e17aea" TargetMode="External"/><Relationship Id="rId287" Type="http://schemas.openxmlformats.org/officeDocument/2006/relationships/hyperlink" Target="https://m.edsoo.ru/c4e1b2f8" TargetMode="External"/><Relationship Id="rId30" Type="http://schemas.openxmlformats.org/officeDocument/2006/relationships/hyperlink" Target="https://m.edsoo.ru/c4e0d5cc" TargetMode="External"/><Relationship Id="rId105" Type="http://schemas.openxmlformats.org/officeDocument/2006/relationships/hyperlink" Target="https://m.edsoo.ru/c4e0820c" TargetMode="External"/><Relationship Id="rId126" Type="http://schemas.openxmlformats.org/officeDocument/2006/relationships/hyperlink" Target="https://m.edsoo.ru/c4e1925a" TargetMode="External"/><Relationship Id="rId147" Type="http://schemas.openxmlformats.org/officeDocument/2006/relationships/hyperlink" Target="https://m.edsoo.ru/c4e212de" TargetMode="External"/><Relationship Id="rId168" Type="http://schemas.openxmlformats.org/officeDocument/2006/relationships/hyperlink" Target="https://m.edsoo.ru/c4e2433a" TargetMode="External"/><Relationship Id="rId312" Type="http://schemas.openxmlformats.org/officeDocument/2006/relationships/hyperlink" Target="https://m.edsoo.ru/c4e26144" TargetMode="External"/><Relationship Id="rId333" Type="http://schemas.openxmlformats.org/officeDocument/2006/relationships/hyperlink" Target="https://m.edsoo.ru/c4e22968" TargetMode="External"/><Relationship Id="rId51" Type="http://schemas.openxmlformats.org/officeDocument/2006/relationships/hyperlink" Target="https://m.edsoo.ru/c4e173e2" TargetMode="External"/><Relationship Id="rId72" Type="http://schemas.openxmlformats.org/officeDocument/2006/relationships/hyperlink" Target="https://m.edsoo.ru/c4e0ebc0" TargetMode="External"/><Relationship Id="rId93" Type="http://schemas.openxmlformats.org/officeDocument/2006/relationships/hyperlink" Target="https://m.edsoo.ru/c4e0b8ee" TargetMode="External"/><Relationship Id="rId189" Type="http://schemas.openxmlformats.org/officeDocument/2006/relationships/hyperlink" Target="https://m.edsoo.ru/c4e13666" TargetMode="External"/><Relationship Id="rId3" Type="http://schemas.microsoft.com/office/2007/relationships/stylesWithEffects" Target="stylesWithEffects.xml"/><Relationship Id="rId214" Type="http://schemas.openxmlformats.org/officeDocument/2006/relationships/hyperlink" Target="https://m.edsoo.ru/c4e120e0" TargetMode="External"/><Relationship Id="rId235" Type="http://schemas.openxmlformats.org/officeDocument/2006/relationships/hyperlink" Target="https://m.edsoo.ru/c4e1840e" TargetMode="External"/><Relationship Id="rId256" Type="http://schemas.openxmlformats.org/officeDocument/2006/relationships/hyperlink" Target="https://m.edsoo.ru/c4e11708" TargetMode="External"/><Relationship Id="rId277" Type="http://schemas.openxmlformats.org/officeDocument/2006/relationships/hyperlink" Target="https://m.edsoo.ru/c4e27210" TargetMode="External"/><Relationship Id="rId298" Type="http://schemas.openxmlformats.org/officeDocument/2006/relationships/hyperlink" Target="https://m.edsoo.ru/c4e22f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109</Pages>
  <Words>26208</Words>
  <Characters>149388</Characters>
  <Application>Microsoft Office Word</Application>
  <DocSecurity>0</DocSecurity>
  <Lines>1244</Lines>
  <Paragraphs>350</Paragraphs>
  <ScaleCrop>false</ScaleCrop>
  <Company>SPecialiST RePack</Company>
  <LinksUpToDate>false</LinksUpToDate>
  <CharactersWithSpaces>175246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Ильмира</cp:lastModifiedBy>
  <cp:revision>4</cp:revision>
  <dcterms:created xsi:type="dcterms:W3CDTF">2023-10-16T06:45:00Z</dcterms:created>
  <dcterms:modified xsi:type="dcterms:W3CDTF">2023-10-17T05:46:00Z</dcterms:modified>
</cp:coreProperties>
</file>